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0" w:name="juan-dela-cruz"/>
    <w:p>
      <w:pPr>
        <w:pStyle w:val="Heading1"/>
      </w:pPr>
      <w:r>
        <w:t xml:space="preserve">Juan Dela Cruz</w:t>
      </w:r>
    </w:p>
    <w:p>
      <w:pPr>
        <w:pStyle w:val="FirstParagraph"/>
      </w:pPr>
      <w:r>
        <w:t xml:space="preserve">UX UI Designer |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 UI Designer based in Philippines Manila, I specialize in creating intuitive and visually appealing digital experiences that align with user needs and business goals. With over 5 years of experience in the field, I have worked on diverse projects across industries such as e-commerce, fintech, and healthcare. My expertise lies in conducting user research, designing wireframes and prototypes, and collaborating with cross-functional teams to deliver seamless interfaces. I am passionate about leveraging design thinking to solve complex problems while ensuring accessibility and usability for all users in the Philippines Manila context.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ux-ui-designer"/>
    <w:p>
      <w:pPr>
        <w:pStyle w:val="Heading3"/>
      </w:pPr>
      <w:r>
        <w:t xml:space="preserve">Senior UX UI Designer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 </w:t>
      </w:r>
      <w:r>
        <w:t xml:space="preserve">| Philippines Manila | Jan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user interfaces for mobile and web applications,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Conducted extensive user research, including surveys, interviews, and usability testing, to identify pain points and improve the overall user experience in the Philippines Manila market.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design concepts while maintaining alignment with brand guidelines.</w:t>
      </w:r>
    </w:p>
    <w:p>
      <w:pPr>
        <w:numPr>
          <w:ilvl w:val="0"/>
          <w:numId w:val="1001"/>
        </w:numPr>
        <w:pStyle w:val="Compact"/>
      </w:pPr>
      <w:r>
        <w:t xml:space="preserve">Presented design solutions to stakeholders in Manila-based organizations, emphasizing data-driven decisions and user-centered approaches.</w:t>
      </w:r>
    </w:p>
    <w:bookmarkEnd w:id="22"/>
    <w:bookmarkStart w:id="23" w:name="freelance-ux-ui-designer"/>
    <w:p>
      <w:pPr>
        <w:pStyle w:val="Heading3"/>
      </w:pPr>
      <w:r>
        <w:t xml:space="preserve">Freelance UX 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Philippines Manila | May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startups and SMEs in the Philippines Manila, focusing on creating responsive and accessible interfaces.</w:t>
      </w:r>
    </w:p>
    <w:p>
      <w:pPr>
        <w:numPr>
          <w:ilvl w:val="0"/>
          <w:numId w:val="1002"/>
        </w:numPr>
        <w:pStyle w:val="Compact"/>
      </w:pPr>
      <w:r>
        <w:t xml:space="preserve">Developed wireframes and high-fidelity prototypes using Figma and Adobe XD, tailored to meet the cultural and technological needs of local users.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business objectives and translate them into user-centric design solutions.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in Manila, sharing best practices for UX/UI design in the Philippine market.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industrial-design"/>
    <w:p>
      <w:pPr>
        <w:pStyle w:val="Heading3"/>
      </w:pPr>
      <w:r>
        <w:t xml:space="preserve">Bachelor of Science in Industrial Design</w:t>
      </w:r>
    </w:p>
    <w:p>
      <w:pPr>
        <w:pStyle w:val="FirstParagraph"/>
      </w:pPr>
      <w:r>
        <w:rPr>
          <w:bCs/>
          <w:b/>
        </w:rPr>
        <w:t xml:space="preserve">University of the Philippines, Diliman</w:t>
      </w:r>
      <w:r>
        <w:t xml:space="preserve"> </w:t>
      </w:r>
      <w:r>
        <w:t xml:space="preserve">| Manila, Philippines | Graduated 2016</w:t>
      </w:r>
    </w:p>
    <w:p>
      <w:pPr>
        <w:pStyle w:val="BodyText"/>
      </w:pPr>
      <w:r>
        <w:t xml:space="preserve">Relevant coursework included human-computer interaction, visual communication, and design research methods. Honored with the Dean’s List for academic excellence.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usability testing, journey mapping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 (for prototyping), basic JavaScript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Agile/Scrum methodologies, cross-functional team coordination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user behavior and design preferences in the Philippines Manila context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philippines-e-commerce-platform-redesign"/>
    <w:p>
      <w:pPr>
        <w:pStyle w:val="Heading3"/>
      </w:pPr>
      <w:r>
        <w:t xml:space="preserve">Philippines E-Commerce Platform Redesign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Local e-commerce startup in Manila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UX UI Designer</w:t>
      </w:r>
    </w:p>
    <w:p>
      <w:pPr>
        <w:numPr>
          <w:ilvl w:val="0"/>
          <w:numId w:val="1004"/>
        </w:numPr>
        <w:pStyle w:val="Compact"/>
      </w:pPr>
      <w:r>
        <w:t xml:space="preserve">Rewrote the user flow for product search and checkout, reducing bounce rates by 25%.</w:t>
      </w:r>
    </w:p>
    <w:p>
      <w:pPr>
        <w:numPr>
          <w:ilvl w:val="0"/>
          <w:numId w:val="1004"/>
        </w:numPr>
        <w:pStyle w:val="Compact"/>
      </w:pPr>
      <w:r>
        <w:t xml:space="preserve">Incorporated local payment gateways and language support (Tagalog/English) to cater to the Philippine market.</w:t>
      </w:r>
    </w:p>
    <w:p>
      <w:pPr>
        <w:numPr>
          <w:ilvl w:val="0"/>
          <w:numId w:val="1004"/>
        </w:numPr>
        <w:pStyle w:val="Compact"/>
      </w:pPr>
      <w:r>
        <w:t xml:space="preserve">Conducted A/B testing with users in Manila to refine the interface based on feedback.</w:t>
      </w:r>
    </w:p>
    <w:bookmarkEnd w:id="28"/>
    <w:bookmarkStart w:id="29" w:name="Xf333edc4b70dd4c74be8da225564c819221e400"/>
    <w:p>
      <w:pPr>
        <w:pStyle w:val="Heading3"/>
      </w:pPr>
      <w:r>
        <w:t xml:space="preserve">Healthcare Mobile App for Rural Communities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Non-profit organization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UX UI Designer</w:t>
      </w:r>
    </w:p>
    <w:p>
      <w:pPr>
        <w:numPr>
          <w:ilvl w:val="0"/>
          <w:numId w:val="1005"/>
        </w:numPr>
        <w:pStyle w:val="Compact"/>
      </w:pPr>
      <w:r>
        <w:t xml:space="preserve">Designed an app with simplified navigation and offline functionality to address limited internet access in rural Philippines.</w:t>
      </w:r>
    </w:p>
    <w:p>
      <w:pPr>
        <w:numPr>
          <w:ilvl w:val="0"/>
          <w:numId w:val="1005"/>
        </w:numPr>
        <w:pStyle w:val="Compact"/>
      </w:pPr>
      <w:r>
        <w:t xml:space="preserve">Collaborated with healthcare professionals in Manila to ensure the design met both user and medical requirements.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innovation in accessible design at a local tech conference in 2021.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– Coursera (Google)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UI/UX Fundamentals</w:t>
      </w:r>
      <w:r>
        <w:t xml:space="preserve"> </w:t>
      </w:r>
      <w:r>
        <w:t xml:space="preserve">– Adobe Certified Expert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Research and Design</w:t>
      </w:r>
      <w:r>
        <w:t xml:space="preserve"> </w:t>
      </w:r>
      <w:r>
        <w:t xml:space="preserve">– Interaction Design Foundation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Filipino (Native)</w:t>
      </w:r>
    </w:p>
    <w:p>
      <w:pPr>
        <w:numPr>
          <w:ilvl w:val="0"/>
          <w:numId w:val="1007"/>
        </w:numPr>
        <w:pStyle w:val="Compact"/>
      </w:pPr>
      <w:r>
        <w:t xml:space="preserve">Basic Tagalog (for local user interactions)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juan.dela.cruz@example.com or +63 912-345-6789.</w:t>
      </w:r>
    </w:p>
    <w:bookmarkEnd w:id="33"/>
    <w:p>
      <w:pPr>
        <w:pStyle w:val="BodyText"/>
      </w:pPr>
      <w:r>
        <w:t xml:space="preserve">© 2023 Juan Dela Cruz | Curriculum Vitae - UX UI Designer, Philippines Manila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Philippines Manila</dc:title>
  <dc:creator/>
  <dc:language>en</dc:language>
  <cp:keywords/>
  <dcterms:created xsi:type="dcterms:W3CDTF">2025-11-25T23:05:15Z</dcterms:created>
  <dcterms:modified xsi:type="dcterms:W3CDTF">2025-11-25T23:05:15Z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