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john.amin@uxdesignerug.com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Kasangati Road, Kampala, Uganda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linkedin.com/in/johnuxdesignerug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www.johnuxdesignerug.com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with over 5 years of experience in creating user-centered digital solutions. Specialized in designing intuitive interfaces for web and mobile applications, with a strong focus on the unique needs of users in Uganda Kampala. Proficient in conducting user research, wireframing, prototyping, and collaborating with cross-functional teams to deliver products that align with business goals. Committed to leveraging design thinking to solve real-world challenges in the Ugandan tech ecosystem.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Kampala Tech Solutions</w:t>
      </w:r>
      <w:r>
        <w:t xml:space="preserve">, Kampala, Uganda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mobile banking application for a local fintech startup, resulting in a 40% increase in user retention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refine user flows, reducing onboarding time by 30% through iterative testing and feedback loops.</w:t>
      </w:r>
    </w:p>
    <w:p>
      <w:pPr>
        <w:numPr>
          <w:ilvl w:val="0"/>
          <w:numId w:val="1001"/>
        </w:numPr>
        <w:pStyle w:val="Compact"/>
      </w:pPr>
      <w:r>
        <w:t xml:space="preserve">Conducted usability studies with users in Uganda Kampala to identify pain points, ensuring designs aligned with local cultural and technological preferences.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for the company’s web platform, improving consistency across all products and streamlining the development process.</w:t>
      </w:r>
    </w:p>
    <w:bookmarkEnd w:id="22"/>
    <w:bookmarkStart w:id="23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Savanna Innovations</w:t>
      </w:r>
      <w:r>
        <w:t xml:space="preserve">, Kampala, Uganda</w:t>
      </w:r>
      <w:r>
        <w:br/>
      </w: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Assisted in redesigning the user interface of a healthcare portal, enhancing accessibility for rural users in Uganda.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using Figma and Axure, which were instrumental in securing funding from local investors.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with stakeholders to gather requirements and translate them into user-centric design solutions.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the digital literacy of over 1,000 users in Kampala through educational mobile apps.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547a6c4da28223b72c620c6838fa0a9c161365f"/>
    <w:p>
      <w:pPr>
        <w:pStyle w:val="Heading3"/>
      </w:pPr>
      <w:r>
        <w:t xml:space="preserve">Bachelor of Science in Human-Computer Interaction</w:t>
      </w:r>
    </w:p>
    <w:p>
      <w:pPr>
        <w:pStyle w:val="FirstParagraph"/>
      </w:pPr>
      <w:r>
        <w:rPr>
          <w:bCs/>
          <w:b/>
        </w:rPr>
        <w:t xml:space="preserve">Makarere University, Kampala, Uganda</w:t>
      </w:r>
      <w:r>
        <w:br/>
      </w: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User Experience Design, Digital Prototyping, Cognitive Psychology.</w:t>
      </w:r>
    </w:p>
    <w:p>
      <w:pPr>
        <w:numPr>
          <w:ilvl w:val="0"/>
          <w:numId w:val="1003"/>
        </w:numPr>
        <w:pStyle w:val="Compact"/>
      </w:pPr>
      <w:r>
        <w:t xml:space="preserve">Received the Dean’s List Award for academic excellence in 2016 and 2017.</w:t>
      </w:r>
    </w:p>
    <w:bookmarkEnd w:id="25"/>
    <w:bookmarkStart w:id="26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(IDF), Online</w:t>
      </w:r>
      <w:r>
        <w:br/>
      </w:r>
      <w:r>
        <w:rPr>
          <w:iCs/>
          <w:i/>
        </w:rPr>
        <w:t xml:space="preserve">Completed: 2019</w:t>
      </w:r>
    </w:p>
    <w:p>
      <w:pPr>
        <w:numPr>
          <w:ilvl w:val="0"/>
          <w:numId w:val="1004"/>
        </w:numPr>
        <w:pStyle w:val="Compact"/>
      </w:pPr>
      <w:r>
        <w:t xml:space="preserve">Gained expertise in user research, information architecture, and responsive design.</w:t>
      </w:r>
    </w:p>
    <w:p>
      <w:pPr>
        <w:numPr>
          <w:ilvl w:val="0"/>
          <w:numId w:val="1004"/>
        </w:numPr>
        <w:pStyle w:val="Compact"/>
      </w:pPr>
      <w:r>
        <w:t xml:space="preserve">Completed projects focused on solving local challenges in Ugandan communities.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Axure RP,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usability testing (remote and in-person)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to align design with technical feasibility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Identifying user pain points and developing creative solutions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</w:t>
      </w:r>
    </w:p>
    <w:bookmarkEnd w:id="28"/>
    <w:bookmarkStart w:id="31" w:name="projects-portfolio-highlights"/>
    <w:p>
      <w:pPr>
        <w:pStyle w:val="Heading2"/>
      </w:pPr>
      <w:r>
        <w:t xml:space="preserve">Projects &amp; Portfolio Highlights</w:t>
      </w:r>
    </w:p>
    <w:bookmarkStart w:id="29" w:name="kampala-community-health-app"/>
    <w:p>
      <w:pPr>
        <w:pStyle w:val="Heading3"/>
      </w:pPr>
      <w:r>
        <w:t xml:space="preserve">Kampala Community Health App</w:t>
      </w:r>
    </w:p>
    <w:p>
      <w:pPr>
        <w:pStyle w:val="FirstParagraph"/>
      </w:pPr>
      <w:r>
        <w:rPr>
          <w:iCs/>
          <w:i/>
        </w:rPr>
        <w:t xml:space="preserve">Project Overview:</w:t>
      </w:r>
      <w:r>
        <w:t xml:space="preserve"> </w:t>
      </w:r>
      <w:r>
        <w:t xml:space="preserve">A mobile application designed to connect users in Kampala with local healthcare services. Focused on simplifying access to clinics, pharmacies, and emergency care.</w:t>
      </w:r>
    </w:p>
    <w:p>
      <w:pPr>
        <w:numPr>
          <w:ilvl w:val="0"/>
          <w:numId w:val="1006"/>
        </w:numPr>
        <w:pStyle w:val="Compact"/>
      </w:pPr>
      <w:r>
        <w:t xml:space="preserve">Conducted ethnographic research in neighborhoods across Kampala to understand user needs.</w:t>
      </w:r>
    </w:p>
    <w:p>
      <w:pPr>
        <w:numPr>
          <w:ilvl w:val="0"/>
          <w:numId w:val="1006"/>
        </w:numPr>
        <w:pStyle w:val="Compact"/>
      </w:pPr>
      <w:r>
        <w:t xml:space="preserve">Designed a navigation system that accommodates low-bandwidth environments common in Uganda.</w:t>
      </w:r>
    </w:p>
    <w:p>
      <w:pPr>
        <w:numPr>
          <w:ilvl w:val="0"/>
          <w:numId w:val="1006"/>
        </w:numPr>
        <w:pStyle w:val="Compact"/>
      </w:pPr>
      <w:r>
        <w:t xml:space="preserve">The app was adopted by three local health organizations, improving service delivery for 5,000+ users.</w:t>
      </w:r>
    </w:p>
    <w:bookmarkEnd w:id="29"/>
    <w:bookmarkStart w:id="30" w:name="e-commerce-platform-for-rural-traders"/>
    <w:p>
      <w:pPr>
        <w:pStyle w:val="Heading3"/>
      </w:pPr>
      <w:r>
        <w:t xml:space="preserve">E-commerce Platform for Rural Traders</w:t>
      </w:r>
    </w:p>
    <w:p>
      <w:pPr>
        <w:pStyle w:val="FirstParagraph"/>
      </w:pPr>
      <w:r>
        <w:rPr>
          <w:iCs/>
          <w:i/>
        </w:rPr>
        <w:t xml:space="preserve">Project Overview:</w:t>
      </w:r>
      <w:r>
        <w:t xml:space="preserve"> </w:t>
      </w:r>
      <w:r>
        <w:t xml:space="preserve">A web-based platform to help small-scale traders in Uganda Kampala sell goods online.</w:t>
      </w:r>
    </w:p>
    <w:p>
      <w:pPr>
        <w:numPr>
          <w:ilvl w:val="0"/>
          <w:numId w:val="1007"/>
        </w:numPr>
        <w:pStyle w:val="Compact"/>
      </w:pPr>
      <w:r>
        <w:t xml:space="preserve">Created user personas representing rural entrepreneurs and mapped their journeys to identify key pain points.</w:t>
      </w:r>
    </w:p>
    <w:p>
      <w:pPr>
        <w:numPr>
          <w:ilvl w:val="0"/>
          <w:numId w:val="1007"/>
        </w:numPr>
        <w:pStyle w:val="Compact"/>
      </w:pPr>
      <w:r>
        <w:t xml:space="preserve">Developed a minimalist interface with voice-based navigation for users unfamiliar with touchscreens.</w:t>
      </w:r>
    </w:p>
    <w:p>
      <w:pPr>
        <w:numPr>
          <w:ilvl w:val="0"/>
          <w:numId w:val="1007"/>
        </w:numPr>
        <w:pStyle w:val="Compact"/>
      </w:pPr>
      <w:r>
        <w:t xml:space="preserve">The platform saw a 60% increase in active users within the first year of launch.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UX Design Certificate (2021)</w:t>
      </w:r>
    </w:p>
    <w:p>
      <w:pPr>
        <w:numPr>
          <w:ilvl w:val="0"/>
          <w:numId w:val="1008"/>
        </w:numPr>
        <w:pStyle w:val="Compact"/>
      </w:pPr>
      <w:r>
        <w:t xml:space="preserve">UX Design for Mobile Applications (Coursera, 2019)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Uganda Design Association (UDA) – Advocating for local design excellence.</w:t>
      </w:r>
    </w:p>
    <w:p>
      <w:pPr>
        <w:numPr>
          <w:ilvl w:val="0"/>
          <w:numId w:val="1009"/>
        </w:numPr>
        <w:pStyle w:val="Compact"/>
      </w:pPr>
      <w:r>
        <w:t xml:space="preserve">Volunteer Designer at Kampala Tech Hub – Mentoring young designers and contributing to community projects.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Kampala Tech Solutions, Savanna Innovations, and local clients who have benefited from my UX/UI expertise in Uganda Kampala.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Uganda Kampala</dc:title>
  <dc:creator/>
  <dc:language>en</dc:language>
  <cp:keywords/>
  <dcterms:created xsi:type="dcterms:W3CDTF">2026-07-23T01:22:27Z</dcterms:created>
  <dcterms:modified xsi:type="dcterms:W3CDTF">2026-07-23T01:22:27Z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