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Amin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john.amin@uxdesignerug.com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+256 778 123 456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Plot 123, Kasangati Road, Kampala, Uganda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linkedin.com/in/johnuxdesignerug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r>
        <w:t xml:space="preserve">www.johnuxdesignerug.com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results-driven UX/UI Designer with over 5 years of experience in creating user-centered digital solutions. Specialized in designing intuitive interfaces for web and mobile applications, with a strong focus on the unique needs of users in Uganda Kampala. Proficient in conducting user research, wireframing, prototyping, and collaborating with cross-functional teams to deliver products that align with business goals. Committed to leveraging design thinking to solve real-world challenges in the Ugandan tech ecosystem.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uxui-designer"/>
    <w:p>
      <w:pPr>
        <w:pStyle w:val="Heading3"/>
      </w:pPr>
      <w:r>
        <w:t xml:space="preserve">UX/UI Designer</w:t>
      </w:r>
    </w:p>
    <w:p>
      <w:pPr>
        <w:pStyle w:val="FirstParagraph"/>
      </w:pPr>
      <w:r>
        <w:rPr>
          <w:bCs/>
          <w:b/>
        </w:rPr>
        <w:t xml:space="preserve">Kampala Tech Solutions</w:t>
      </w:r>
      <w:r>
        <w:t xml:space="preserve">, Kampala, Uganda</w:t>
      </w:r>
      <w:r>
        <w:br/>
      </w:r>
      <w:r>
        <w:rPr>
          <w:iCs/>
          <w:i/>
        </w:rPr>
        <w:t xml:space="preserve">Jan 2020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of a mobile banking application for a local fintech startup, resulting in a 40% increase in user retention within six months.</w:t>
      </w:r>
    </w:p>
    <w:p>
      <w:pPr>
        <w:numPr>
          <w:ilvl w:val="0"/>
          <w:numId w:val="1001"/>
        </w:numPr>
        <w:pStyle w:val="Compact"/>
      </w:pPr>
      <w:r>
        <w:t xml:space="preserve">Collaborated with product managers and developers to refine user flows, reducing onboarding time by 30% through iterative testing and feedback loops.</w:t>
      </w:r>
    </w:p>
    <w:p>
      <w:pPr>
        <w:numPr>
          <w:ilvl w:val="0"/>
          <w:numId w:val="1001"/>
        </w:numPr>
        <w:pStyle w:val="Compact"/>
      </w:pPr>
      <w:r>
        <w:t xml:space="preserve">Conducted usability studies with users in Uganda Kampala to identify pain points, ensuring designs aligned with local cultural and technological preferences.</w:t>
      </w:r>
    </w:p>
    <w:p>
      <w:pPr>
        <w:numPr>
          <w:ilvl w:val="0"/>
          <w:numId w:val="1001"/>
        </w:numPr>
        <w:pStyle w:val="Compact"/>
      </w:pPr>
      <w:r>
        <w:t xml:space="preserve">Developed a design system for the company’s web platform, improving consistency across all products and streamlining the development process.</w:t>
      </w:r>
    </w:p>
    <w:bookmarkEnd w:id="22"/>
    <w:bookmarkStart w:id="23" w:name="junior-ux-designer"/>
    <w:p>
      <w:pPr>
        <w:pStyle w:val="Heading3"/>
      </w:pPr>
      <w:r>
        <w:t xml:space="preserve">Junior UX Designer</w:t>
      </w:r>
    </w:p>
    <w:p>
      <w:pPr>
        <w:pStyle w:val="FirstParagraph"/>
      </w:pPr>
      <w:r>
        <w:rPr>
          <w:bCs/>
          <w:b/>
        </w:rPr>
        <w:t xml:space="preserve">Savanna Innovations</w:t>
      </w:r>
      <w:r>
        <w:t xml:space="preserve">, Kampala, Uganda</w:t>
      </w:r>
      <w:r>
        <w:br/>
      </w:r>
      <w:r>
        <w:rPr>
          <w:iCs/>
          <w:i/>
        </w:rPr>
        <w:t xml:space="preserve">Jun 2017 – Dec 2019</w:t>
      </w:r>
    </w:p>
    <w:p>
      <w:pPr>
        <w:numPr>
          <w:ilvl w:val="0"/>
          <w:numId w:val="1002"/>
        </w:numPr>
        <w:pStyle w:val="Compact"/>
      </w:pPr>
      <w:r>
        <w:t xml:space="preserve">Assisted in redesigning the user interface of a healthcare portal, enhancing accessibility for rural users in Uganda.</w:t>
      </w:r>
    </w:p>
    <w:p>
      <w:pPr>
        <w:numPr>
          <w:ilvl w:val="0"/>
          <w:numId w:val="1002"/>
        </w:numPr>
        <w:pStyle w:val="Compact"/>
      </w:pPr>
      <w:r>
        <w:t xml:space="preserve">Created interactive prototypes using Figma and Axure, which were instrumental in securing funding from local investors.</w:t>
      </w:r>
    </w:p>
    <w:p>
      <w:pPr>
        <w:numPr>
          <w:ilvl w:val="0"/>
          <w:numId w:val="1002"/>
        </w:numPr>
        <w:pStyle w:val="Compact"/>
      </w:pPr>
      <w:r>
        <w:t xml:space="preserve">Participated in workshops with stakeholders to gather requirements and translate them into user-centric design solutions.</w:t>
      </w:r>
    </w:p>
    <w:p>
      <w:pPr>
        <w:numPr>
          <w:ilvl w:val="0"/>
          <w:numId w:val="1002"/>
        </w:numPr>
        <w:pStyle w:val="Compact"/>
      </w:pPr>
      <w:r>
        <w:t xml:space="preserve">Contributed to a project that improved the digital literacy of over 1,000 users in Kampala through educational mobile apps.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X547a6c4da28223b72c620c6838fa0a9c161365f"/>
    <w:p>
      <w:pPr>
        <w:pStyle w:val="Heading3"/>
      </w:pPr>
      <w:r>
        <w:t xml:space="preserve">Bachelor of Science in Human-Computer Interaction</w:t>
      </w:r>
    </w:p>
    <w:p>
      <w:pPr>
        <w:pStyle w:val="FirstParagraph"/>
      </w:pPr>
      <w:r>
        <w:rPr>
          <w:bCs/>
          <w:b/>
        </w:rPr>
        <w:t xml:space="preserve">Makarere University, Kampala, Uganda</w:t>
      </w:r>
      <w:r>
        <w:br/>
      </w:r>
      <w:r>
        <w:rPr>
          <w:iCs/>
          <w:i/>
        </w:rPr>
        <w:t xml:space="preserve">Graduated: 2017</w:t>
      </w:r>
    </w:p>
    <w:p>
      <w:pPr>
        <w:numPr>
          <w:ilvl w:val="0"/>
          <w:numId w:val="1003"/>
        </w:numPr>
        <w:pStyle w:val="Compact"/>
      </w:pPr>
      <w:r>
        <w:t xml:space="preserve">Relevant coursework: User Experience Design, Digital Prototyping, Cognitive Psychology.</w:t>
      </w:r>
    </w:p>
    <w:p>
      <w:pPr>
        <w:numPr>
          <w:ilvl w:val="0"/>
          <w:numId w:val="1003"/>
        </w:numPr>
        <w:pStyle w:val="Compact"/>
      </w:pPr>
      <w:r>
        <w:t xml:space="preserve">Received the Dean’s List Award for academic excellence in 2016 and 2017.</w:t>
      </w:r>
    </w:p>
    <w:bookmarkEnd w:id="25"/>
    <w:bookmarkStart w:id="26" w:name="certificate-in-ux-design"/>
    <w:p>
      <w:pPr>
        <w:pStyle w:val="Heading3"/>
      </w:pPr>
      <w:r>
        <w:t xml:space="preserve">Certificate in UX Design</w:t>
      </w:r>
    </w:p>
    <w:p>
      <w:pPr>
        <w:pStyle w:val="FirstParagraph"/>
      </w:pPr>
      <w:r>
        <w:rPr>
          <w:bCs/>
          <w:b/>
        </w:rPr>
        <w:t xml:space="preserve">Interaction Design Foundation (IDF), Online</w:t>
      </w:r>
      <w:r>
        <w:br/>
      </w:r>
      <w:r>
        <w:rPr>
          <w:iCs/>
          <w:i/>
        </w:rPr>
        <w:t xml:space="preserve">Completed: 2019</w:t>
      </w:r>
    </w:p>
    <w:p>
      <w:pPr>
        <w:numPr>
          <w:ilvl w:val="0"/>
          <w:numId w:val="1004"/>
        </w:numPr>
        <w:pStyle w:val="Compact"/>
      </w:pPr>
      <w:r>
        <w:t xml:space="preserve">Gained expertise in user research, information architecture, and responsive design.</w:t>
      </w:r>
    </w:p>
    <w:p>
      <w:pPr>
        <w:numPr>
          <w:ilvl w:val="0"/>
          <w:numId w:val="1004"/>
        </w:numPr>
        <w:pStyle w:val="Compact"/>
      </w:pPr>
      <w:r>
        <w:t xml:space="preserve">Completed projects focused on solving local challenges in Ugandan communities.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Axure RP, InVision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Conducting interviews, surveys, usability testing (remote and in-person)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Working with developers, product managers, and stakeholders to align design with technical feasibility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Identifying user pain points and developing creative solutions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Luganda (intermediate)</w:t>
      </w:r>
    </w:p>
    <w:bookmarkEnd w:id="28"/>
    <w:bookmarkStart w:id="31" w:name="projects-portfolio-highlights"/>
    <w:p>
      <w:pPr>
        <w:pStyle w:val="Heading2"/>
      </w:pPr>
      <w:r>
        <w:t xml:space="preserve">Projects &amp; Portfolio Highlights</w:t>
      </w:r>
    </w:p>
    <w:bookmarkStart w:id="29" w:name="kampala-community-health-app"/>
    <w:p>
      <w:pPr>
        <w:pStyle w:val="Heading3"/>
      </w:pPr>
      <w:r>
        <w:t xml:space="preserve">Kampala Community Health App</w:t>
      </w:r>
    </w:p>
    <w:p>
      <w:pPr>
        <w:pStyle w:val="FirstParagraph"/>
      </w:pPr>
      <w:r>
        <w:rPr>
          <w:iCs/>
          <w:i/>
        </w:rPr>
        <w:t xml:space="preserve">Project Overview:</w:t>
      </w:r>
      <w:r>
        <w:t xml:space="preserve"> </w:t>
      </w:r>
      <w:r>
        <w:t xml:space="preserve">A mobile application designed to connect users in Kampala with local healthcare services. Focused on simplifying access to clinics, pharmacies, and emergency care.</w:t>
      </w:r>
    </w:p>
    <w:p>
      <w:pPr>
        <w:numPr>
          <w:ilvl w:val="0"/>
          <w:numId w:val="1006"/>
        </w:numPr>
        <w:pStyle w:val="Compact"/>
      </w:pPr>
      <w:r>
        <w:t xml:space="preserve">Conducted ethnographic research in neighborhoods across Kampala to understand user needs.</w:t>
      </w:r>
    </w:p>
    <w:p>
      <w:pPr>
        <w:numPr>
          <w:ilvl w:val="0"/>
          <w:numId w:val="1006"/>
        </w:numPr>
        <w:pStyle w:val="Compact"/>
      </w:pPr>
      <w:r>
        <w:t xml:space="preserve">Designed a navigation system that accommodates low-bandwidth environments common in Uganda.</w:t>
      </w:r>
    </w:p>
    <w:p>
      <w:pPr>
        <w:numPr>
          <w:ilvl w:val="0"/>
          <w:numId w:val="1006"/>
        </w:numPr>
        <w:pStyle w:val="Compact"/>
      </w:pPr>
      <w:r>
        <w:t xml:space="preserve">The app was adopted by three local health organizations, improving service delivery for 5,000+ users.</w:t>
      </w:r>
    </w:p>
    <w:bookmarkEnd w:id="29"/>
    <w:bookmarkStart w:id="30" w:name="e-commerce-platform-for-rural-traders"/>
    <w:p>
      <w:pPr>
        <w:pStyle w:val="Heading3"/>
      </w:pPr>
      <w:r>
        <w:t xml:space="preserve">E-commerce Platform for Rural Traders</w:t>
      </w:r>
    </w:p>
    <w:p>
      <w:pPr>
        <w:pStyle w:val="FirstParagraph"/>
      </w:pPr>
      <w:r>
        <w:rPr>
          <w:iCs/>
          <w:i/>
        </w:rPr>
        <w:t xml:space="preserve">Project Overview:</w:t>
      </w:r>
      <w:r>
        <w:t xml:space="preserve"> </w:t>
      </w:r>
      <w:r>
        <w:t xml:space="preserve">A web-based platform to help small-scale traders in Uganda Kampala sell goods online.</w:t>
      </w:r>
    </w:p>
    <w:p>
      <w:pPr>
        <w:numPr>
          <w:ilvl w:val="0"/>
          <w:numId w:val="1007"/>
        </w:numPr>
        <w:pStyle w:val="Compact"/>
      </w:pPr>
      <w:r>
        <w:t xml:space="preserve">Created user personas representing rural entrepreneurs and mapped their journeys to identify key pain points.</w:t>
      </w:r>
    </w:p>
    <w:p>
      <w:pPr>
        <w:numPr>
          <w:ilvl w:val="0"/>
          <w:numId w:val="1007"/>
        </w:numPr>
        <w:pStyle w:val="Compact"/>
      </w:pPr>
      <w:r>
        <w:t xml:space="preserve">Developed a minimalist interface with voice-based navigation for users unfamiliar with touchscreens.</w:t>
      </w:r>
    </w:p>
    <w:p>
      <w:pPr>
        <w:numPr>
          <w:ilvl w:val="0"/>
          <w:numId w:val="1007"/>
        </w:numPr>
        <w:pStyle w:val="Compact"/>
      </w:pPr>
      <w:r>
        <w:t xml:space="preserve">The platform saw a 60% increase in active users within the first year of launch.</w:t>
      </w:r>
    </w:p>
    <w:bookmarkEnd w:id="30"/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Google UX Design Certificate (2021)</w:t>
      </w:r>
    </w:p>
    <w:p>
      <w:pPr>
        <w:numPr>
          <w:ilvl w:val="0"/>
          <w:numId w:val="1008"/>
        </w:numPr>
        <w:pStyle w:val="Compact"/>
      </w:pPr>
      <w:r>
        <w:t xml:space="preserve">UX Design for Mobile Applications (Coursera, 2019)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Uganda Design Association (UDA) – Advocating for local design excellence.</w:t>
      </w:r>
    </w:p>
    <w:p>
      <w:pPr>
        <w:numPr>
          <w:ilvl w:val="0"/>
          <w:numId w:val="1009"/>
        </w:numPr>
        <w:pStyle w:val="Compact"/>
      </w:pPr>
      <w:r>
        <w:t xml:space="preserve">Volunteer Designer at Kampala Tech Hub – Mentoring young designers and contributing to community projects.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Kampala Tech Solutions, Savanna Innovations, and local clients who have benefited from my UX/UI expertise in Uganda Kampala.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 in Uganda Kampala</dc:title>
  <dc:creator/>
  <dc:language>en</dc:language>
  <cp:keywords/>
  <dcterms:created xsi:type="dcterms:W3CDTF">2026-09-27T03:06:47Z</dcterms:created>
  <dcterms:modified xsi:type="dcterms:W3CDTF">2026-09-27T03:06:47Z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