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Abu Dhabi, United Arab Emirates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bookmarkEnd w:id="20"/>
    <w:bookmarkStart w:id="21" w:name="professional-summary"/>
    <w:p>
      <w:pPr>
        <w:pStyle w:val="Heading2"/>
      </w:pPr>
      <w:r>
        <w:t xml:space="preserve">Professional Summary</w:t>
      </w:r>
    </w:p>
    <w:p>
      <w:pPr>
        <w:pStyle w:val="FirstParagraph"/>
      </w:pPr>
      <w:r>
        <w:t xml:space="preserve">A dedicated and innovative UX/UI Designer with [X years] of experience in creating user-centered digital experiences. Specializing in crafting intuitive interfaces that align with the evolving needs of the United Arab Emirates (UAE) market, particularly in Abu Dhabi. Proficient in leveraging design thinking, wireframing, prototyping, and visual storytelling to deliver solutions that resonate with diverse audiences. Committed to driving digital transformation through seamless user experiences and contributing to Abu Dhabi’s vision of becoming a global hub for technology and innovation.</w:t>
      </w:r>
    </w:p>
    <w:bookmarkEnd w:id="21"/>
    <w:bookmarkStart w:id="24" w:name="professional-experience"/>
    <w:p>
      <w:pPr>
        <w:pStyle w:val="Heading2"/>
      </w:pPr>
      <w:r>
        <w:t xml:space="preserve">Professional Experience</w:t>
      </w:r>
    </w:p>
    <w:bookmarkStart w:id="22" w:name="uxui-designer"/>
    <w:p>
      <w:pPr>
        <w:pStyle w:val="Heading3"/>
      </w:pPr>
      <w:r>
        <w:t xml:space="preserve">UX/UI Designer</w:t>
      </w:r>
    </w:p>
    <w:p>
      <w:pPr>
        <w:pStyle w:val="FirstParagraph"/>
      </w:pPr>
      <w:r>
        <w:rPr>
          <w:bCs/>
          <w:b/>
        </w:rPr>
        <w:t xml:space="preserve">Company:</w:t>
      </w:r>
      <w:r>
        <w:t xml:space="preserve"> </w:t>
      </w:r>
      <w:r>
        <w:t xml:space="preserve">[Abu Dhabi Tech Solutions] | [Date Range]</w:t>
      </w:r>
    </w:p>
    <w:p>
      <w:pPr>
        <w:numPr>
          <w:ilvl w:val="0"/>
          <w:numId w:val="1001"/>
        </w:numPr>
        <w:pStyle w:val="Compact"/>
      </w:pPr>
      <w:r>
        <w:t xml:space="preserve">Collaborated with cross-functional teams to design and prototype mobile and web applications for UAE-based clients, focusing on enhancing user engagement and accessibility.</w:t>
      </w:r>
    </w:p>
    <w:p>
      <w:pPr>
        <w:numPr>
          <w:ilvl w:val="0"/>
          <w:numId w:val="1001"/>
        </w:numPr>
        <w:pStyle w:val="Compact"/>
      </w:pPr>
      <w:r>
        <w:t xml:space="preserve">Conducted extensive user research, including surveys, interviews, and usability testing, to identify pain points and improve the overall experience of digital products in the United Arab Emirates.</w:t>
      </w:r>
    </w:p>
    <w:p>
      <w:pPr>
        <w:numPr>
          <w:ilvl w:val="0"/>
          <w:numId w:val="1001"/>
        </w:numPr>
        <w:pStyle w:val="Compact"/>
      </w:pPr>
      <w:r>
        <w:t xml:space="preserve">Created high-fidelity wireframes and interactive prototypes using tools like Figma and Adobe XD, ensuring alignment with Abu Dhabi’s digital initiatives such as "Smart Dubai" and "Abu Dhabi Vision 2030."</w:t>
      </w:r>
    </w:p>
    <w:p>
      <w:pPr>
        <w:numPr>
          <w:ilvl w:val="0"/>
          <w:numId w:val="1001"/>
        </w:numPr>
        <w:pStyle w:val="Compact"/>
      </w:pPr>
      <w:r>
        <w:t xml:space="preserve">Worked closely with developers to implement design solutions, ensuring technical feasibility while maintaining aesthetic excellence.</w:t>
      </w:r>
    </w:p>
    <w:p>
      <w:pPr>
        <w:numPr>
          <w:ilvl w:val="0"/>
          <w:numId w:val="1001"/>
        </w:numPr>
        <w:pStyle w:val="Compact"/>
      </w:pPr>
      <w:r>
        <w:t xml:space="preserve">Contributed to the redesign of a government portal in Abu Dhabi, resulting in a 40% increase in user satisfaction scores and streamlined service delivery.</w:t>
      </w:r>
    </w:p>
    <w:bookmarkEnd w:id="22"/>
    <w:bookmarkStart w:id="23" w:name="freelance-uxui-designer"/>
    <w:p>
      <w:pPr>
        <w:pStyle w:val="Heading3"/>
      </w:pPr>
      <w:r>
        <w:t xml:space="preserve">Freelance UX/UI Designer</w:t>
      </w:r>
    </w:p>
    <w:p>
      <w:pPr>
        <w:pStyle w:val="FirstParagraph"/>
      </w:pPr>
      <w:r>
        <w:rPr>
          <w:bCs/>
          <w:b/>
        </w:rPr>
        <w:t xml:space="preserve">Company:</w:t>
      </w:r>
      <w:r>
        <w:t xml:space="preserve"> </w:t>
      </w:r>
      <w:r>
        <w:t xml:space="preserve">[Freelance Portfolio] | [Date Range]</w:t>
      </w:r>
    </w:p>
    <w:p>
      <w:pPr>
        <w:numPr>
          <w:ilvl w:val="0"/>
          <w:numId w:val="1002"/>
        </w:numPr>
        <w:pStyle w:val="Compact"/>
      </w:pPr>
      <w:r>
        <w:t xml:space="preserve">Provided tailored design solutions for startups and SMEs in the UAE, focusing on mobile-first strategies to cater to Abu Dhabi’s growing tech-savvy population.</w:t>
      </w:r>
    </w:p>
    <w:p>
      <w:pPr>
        <w:numPr>
          <w:ilvl w:val="0"/>
          <w:numId w:val="1002"/>
        </w:numPr>
        <w:pStyle w:val="Compact"/>
      </w:pPr>
      <w:r>
        <w:t xml:space="preserve">Designed responsive interfaces for e-commerce platforms, ensuring compliance with UAE data privacy regulations and local cultural preferences.</w:t>
      </w:r>
    </w:p>
    <w:p>
      <w:pPr>
        <w:numPr>
          <w:ilvl w:val="0"/>
          <w:numId w:val="1002"/>
        </w:numPr>
        <w:pStyle w:val="Compact"/>
      </w:pPr>
      <w:r>
        <w:t xml:space="preserve">Partnered with clients to conduct competitor analysis and user journey mapping, aligning projects with the UAE’s emphasis on innovation and sustainability.</w:t>
      </w:r>
    </w:p>
    <w:p>
      <w:pPr>
        <w:numPr>
          <w:ilvl w:val="0"/>
          <w:numId w:val="1002"/>
        </w:numPr>
        <w:pStyle w:val="Compact"/>
      </w:pPr>
      <w:r>
        <w:t xml:space="preserve">Delivered over 50+ design projects across sectors such as healthcare, finance, and education in the United Arab Emirates.</w:t>
      </w:r>
    </w:p>
    <w:bookmarkEnd w:id="23"/>
    <w:bookmarkEnd w:id="24"/>
    <w:bookmarkStart w:id="25" w:name="education"/>
    <w:p>
      <w:pPr>
        <w:pStyle w:val="Heading2"/>
      </w:pPr>
      <w:r>
        <w:t xml:space="preserve">Education</w:t>
      </w:r>
    </w:p>
    <w:p>
      <w:pPr>
        <w:pStyle w:val="FirstParagraph"/>
      </w:pPr>
      <w:r>
        <w:rPr>
          <w:bCs/>
          <w:b/>
        </w:rPr>
        <w:t xml:space="preserve">Bachelor of Science in Design (UX/UI)</w:t>
      </w:r>
    </w:p>
    <w:p>
      <w:pPr>
        <w:pStyle w:val="BodyText"/>
      </w:pPr>
      <w:r>
        <w:rPr>
          <w:iCs/>
          <w:i/>
        </w:rPr>
        <w:t xml:space="preserve">[University Name], Abu Dhabi, UAE</w:t>
      </w:r>
      <w:r>
        <w:t xml:space="preserve"> </w:t>
      </w:r>
      <w:r>
        <w:t xml:space="preserve">| [Date Range]</w:t>
      </w:r>
    </w:p>
    <w:p>
      <w:pPr>
        <w:numPr>
          <w:ilvl w:val="0"/>
          <w:numId w:val="1003"/>
        </w:numPr>
        <w:pStyle w:val="Compact"/>
      </w:pPr>
      <w:r>
        <w:t xml:space="preserve">Graduated with honors, specializing in human-computer interaction and digital product design.</w:t>
      </w:r>
    </w:p>
    <w:p>
      <w:pPr>
        <w:numPr>
          <w:ilvl w:val="0"/>
          <w:numId w:val="1003"/>
        </w:numPr>
        <w:pStyle w:val="Compact"/>
      </w:pPr>
      <w:r>
        <w:t xml:space="preserve">Participated in workshops on emerging technologies and user experience strategies relevant to the UAE market.</w:t>
      </w:r>
    </w:p>
    <w:bookmarkEnd w:id="25"/>
    <w:bookmarkStart w:id="26"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w:t>
      </w:r>
    </w:p>
    <w:p>
      <w:pPr>
        <w:numPr>
          <w:ilvl w:val="0"/>
          <w:numId w:val="1004"/>
        </w:numPr>
        <w:pStyle w:val="Compact"/>
      </w:pPr>
      <w:r>
        <w:rPr>
          <w:bCs/>
          <w:b/>
        </w:rPr>
        <w:t xml:space="preserve">User Research:</w:t>
      </w:r>
      <w:r>
        <w:t xml:space="preserve"> </w:t>
      </w:r>
      <w:r>
        <w:t xml:space="preserve">Usability testing, persona development, user journey mapping</w:t>
      </w:r>
    </w:p>
    <w:p>
      <w:pPr>
        <w:numPr>
          <w:ilvl w:val="0"/>
          <w:numId w:val="1004"/>
        </w:numPr>
        <w:pStyle w:val="Compact"/>
      </w:pPr>
      <w:r>
        <w:rPr>
          <w:bCs/>
          <w:b/>
        </w:rPr>
        <w:t xml:space="preserve">Coding/Technical Skills:</w:t>
      </w:r>
      <w:r>
        <w:t xml:space="preserve"> </w:t>
      </w:r>
      <w:r>
        <w:t xml:space="preserve">HTML/CSS (basic), JavaScript (familiarity), responsive design principles</w:t>
      </w:r>
    </w:p>
    <w:p>
      <w:pPr>
        <w:numPr>
          <w:ilvl w:val="0"/>
          <w:numId w:val="1004"/>
        </w:numPr>
        <w:pStyle w:val="Compact"/>
      </w:pPr>
      <w:r>
        <w:rPr>
          <w:bCs/>
          <w:b/>
        </w:rPr>
        <w:t xml:space="preserve">Soft Skills:</w:t>
      </w:r>
      <w:r>
        <w:t xml:space="preserve"> </w:t>
      </w:r>
      <w:r>
        <w:t xml:space="preserve">Communication, teamwork, problem-solving, time management</w:t>
      </w:r>
    </w:p>
    <w:p>
      <w:pPr>
        <w:numPr>
          <w:ilvl w:val="0"/>
          <w:numId w:val="1004"/>
        </w:numPr>
        <w:pStyle w:val="Compact"/>
      </w:pPr>
      <w:r>
        <w:rPr>
          <w:bCs/>
          <w:b/>
        </w:rPr>
        <w:t xml:space="preserve">Languages:</w:t>
      </w:r>
      <w:r>
        <w:t xml:space="preserve"> </w:t>
      </w:r>
      <w:r>
        <w:t xml:space="preserve">English (fluent), Arabic (proficient)</w:t>
      </w:r>
    </w:p>
    <w:bookmarkEnd w:id="26"/>
    <w:bookmarkStart w:id="29" w:name="projects"/>
    <w:p>
      <w:pPr>
        <w:pStyle w:val="Heading2"/>
      </w:pPr>
      <w:r>
        <w:t xml:space="preserve">Projects</w:t>
      </w:r>
    </w:p>
    <w:bookmarkStart w:id="27" w:name="Xdf2cdd088763bd9fb2aa730436ddda56ba83f0d"/>
    <w:p>
      <w:pPr>
        <w:pStyle w:val="Heading3"/>
      </w:pPr>
      <w:r>
        <w:t xml:space="preserve">Prominent Project: Smart City Navigation App for Abu Dhabi</w:t>
      </w:r>
    </w:p>
    <w:p>
      <w:pPr>
        <w:pStyle w:val="FirstParagraph"/>
      </w:pPr>
      <w:r>
        <w:rPr>
          <w:bCs/>
          <w:b/>
        </w:rPr>
        <w:t xml:space="preserve">Description:</w:t>
      </w:r>
      <w:r>
        <w:t xml:space="preserve"> </w:t>
      </w:r>
      <w:r>
        <w:t xml:space="preserve">Redesigned a public transportation app to enhance user experience in Abu Dhabi, focusing on real-time data integration and accessibility.</w:t>
      </w:r>
    </w:p>
    <w:p>
      <w:pPr>
        <w:numPr>
          <w:ilvl w:val="0"/>
          <w:numId w:val="1005"/>
        </w:numPr>
        <w:pStyle w:val="Compact"/>
      </w:pPr>
      <w:r>
        <w:t xml:space="preserve">Conducted user interviews with residents and tourists to identify key challenges in navigating the city.</w:t>
      </w:r>
    </w:p>
    <w:p>
      <w:pPr>
        <w:numPr>
          <w:ilvl w:val="0"/>
          <w:numId w:val="1005"/>
        </w:numPr>
        <w:pStyle w:val="Compact"/>
      </w:pPr>
      <w:r>
        <w:t xml:space="preserve">Implemented a clean, intuitive interface that reduced navigation time by 30% and improved user satisfaction scores.</w:t>
      </w:r>
    </w:p>
    <w:p>
      <w:pPr>
        <w:numPr>
          <w:ilvl w:val="0"/>
          <w:numId w:val="1005"/>
        </w:numPr>
        <w:pStyle w:val="Compact"/>
      </w:pPr>
      <w:r>
        <w:t xml:space="preserve">Collaborated with local authorities to ensure compliance with Abu Dhabi’s smart city framework.</w:t>
      </w:r>
    </w:p>
    <w:bookmarkEnd w:id="27"/>
    <w:bookmarkStart w:id="28" w:name="X0122266b8d4b7ff83d03216c89bbb11748fd5c2"/>
    <w:p>
      <w:pPr>
        <w:pStyle w:val="Heading3"/>
      </w:pPr>
      <w:r>
        <w:t xml:space="preserve">Prominent Project: E-commerce Platform for UAE-based Retailer</w:t>
      </w:r>
    </w:p>
    <w:p>
      <w:pPr>
        <w:pStyle w:val="FirstParagraph"/>
      </w:pPr>
      <w:r>
        <w:rPr>
          <w:bCs/>
          <w:b/>
        </w:rPr>
        <w:t xml:space="preserve">Description:</w:t>
      </w:r>
      <w:r>
        <w:t xml:space="preserve"> </w:t>
      </w:r>
      <w:r>
        <w:t xml:space="preserve">Designed a mobile-first e-commerce platform tailored to the preferences of UAE consumers.</w:t>
      </w:r>
    </w:p>
    <w:p>
      <w:pPr>
        <w:numPr>
          <w:ilvl w:val="0"/>
          <w:numId w:val="1006"/>
        </w:numPr>
        <w:pStyle w:val="Compact"/>
      </w:pPr>
      <w:r>
        <w:t xml:space="preserve">Integrated features like Arabic language support and localized payment gateways to cater to the Abu Dhabi market.</w:t>
      </w:r>
    </w:p>
    <w:p>
      <w:pPr>
        <w:numPr>
          <w:ilvl w:val="0"/>
          <w:numId w:val="1006"/>
        </w:numPr>
        <w:pStyle w:val="Compact"/>
      </w:pPr>
      <w:r>
        <w:t xml:space="preserve">Optimized the checkout process, resulting in a 25% increase in conversion rates.</w:t>
      </w:r>
    </w:p>
    <w:p>
      <w:pPr>
        <w:numPr>
          <w:ilvl w:val="0"/>
          <w:numId w:val="1006"/>
        </w:numPr>
        <w:pStyle w:val="Compact"/>
      </w:pPr>
      <w:r>
        <w:t xml:space="preserve">Ensured the design adhered to UAE e-commerce regulations and cultural norms.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Google UX Design Certificate</w:t>
      </w:r>
      <w:r>
        <w:t xml:space="preserve"> </w:t>
      </w:r>
      <w:r>
        <w:t xml:space="preserve">– Google (2023)</w:t>
      </w:r>
    </w:p>
    <w:p>
      <w:pPr>
        <w:numPr>
          <w:ilvl w:val="0"/>
          <w:numId w:val="1007"/>
        </w:numPr>
        <w:pStyle w:val="Compact"/>
      </w:pPr>
      <w:r>
        <w:rPr>
          <w:bCs/>
          <w:b/>
        </w:rPr>
        <w:t xml:space="preserve">Adobe Certified Expert in XD</w:t>
      </w:r>
      <w:r>
        <w:t xml:space="preserve"> </w:t>
      </w:r>
      <w:r>
        <w:t xml:space="preserve">– Adobe (2021)</w:t>
      </w:r>
    </w:p>
    <w:p>
      <w:pPr>
        <w:numPr>
          <w:ilvl w:val="0"/>
          <w:numId w:val="1007"/>
        </w:numPr>
        <w:pStyle w:val="Compact"/>
      </w:pPr>
      <w:r>
        <w:rPr>
          <w:bCs/>
          <w:b/>
        </w:rPr>
        <w:t xml:space="preserve">Certified ScrumMaster (CSM)</w:t>
      </w:r>
      <w:r>
        <w:t xml:space="preserve"> </w:t>
      </w:r>
      <w:r>
        <w:t xml:space="preserve">– Scrum Alliance (2020)</w:t>
      </w:r>
    </w:p>
    <w:bookmarkEnd w:id="30"/>
    <w:bookmarkStart w:id="31"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Arabic: Proficient in reading, writing, and speaking</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Abu Dhabi Design Association (ADDA)</w:t>
      </w:r>
    </w:p>
    <w:p>
      <w:pPr>
        <w:numPr>
          <w:ilvl w:val="0"/>
          <w:numId w:val="1009"/>
        </w:numPr>
        <w:pStyle w:val="Compact"/>
      </w:pPr>
      <w:r>
        <w:rPr>
          <w:bCs/>
          <w:b/>
        </w:rPr>
        <w:t xml:space="preserve">UX Designers Network (XDNet)</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Location Preference:</w:t>
      </w:r>
      <w:r>
        <w:t xml:space="preserve"> </w:t>
      </w:r>
      <w:r>
        <w:t xml:space="preserve">Abu Dhabi, United Arab Emirates.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United Arab Emirates Abu Dhabi</dc:title>
  <dc:creator/>
  <dc:language>en</dc:language>
  <cp:keywords/>
  <dcterms:created xsi:type="dcterms:W3CDTF">2025-11-30T09:54:36Z</dcterms:created>
  <dcterms:modified xsi:type="dcterms:W3CDTF">2025-11-30T09:54:36Z</dcterms:modified>
</cp:coreProperties>
</file>

<file path=docProps/custom.xml><?xml version="1.0" encoding="utf-8"?>
<Properties xmlns="http://schemas.openxmlformats.org/officeDocument/2006/custom-properties" xmlns:vt="http://schemas.openxmlformats.org/officeDocument/2006/docPropsVTypes"/>
</file>