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UX/UI Designer with over 6 years of experience in creating intuitive digital experiences for startups and enterprises in the United States. Specializing in user-centered design principles, I thrive in fast-paced environments like New York City, where innovation and creativity drive success. My expertise spans wireframing, prototyping, usability testing, and collaboration with cross-functional teams to deliver solutions that align with business goals and user needs. As a New York City-based professional, I am deeply connected to the city’s dynamic tech ecosystem and committed to advancing design excellence in the United States.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ux-designer"/>
    <w:p>
      <w:pPr>
        <w:pStyle w:val="Heading3"/>
      </w:pPr>
      <w:r>
        <w:t xml:space="preserve">Sr. UX Designer</w:t>
      </w:r>
    </w:p>
    <w:p>
      <w:pPr>
        <w:pStyle w:val="FirstParagraph"/>
      </w:pPr>
      <w:r>
        <w:rPr>
          <w:bCs/>
          <w:b/>
        </w:rPr>
        <w:t xml:space="preserve">Creative Nexus Studio, New York City, NY</w:t>
      </w:r>
      <w:r>
        <w:br/>
      </w:r>
      <w:r>
        <w:t xml:space="preserve">January 2019 – Present</w:t>
      </w:r>
      <w:r>
        <w:br/>
      </w:r>
      <w:r>
        <w:t xml:space="preserve">- Led the redesign of a fintech platform for a major client in Manhattan, increasing user engagement by 40% through iterative usability testing and data-driven design decisions.</w:t>
      </w:r>
      <w:r>
        <w:br/>
      </w:r>
      <w:r>
        <w:t xml:space="preserve">- Collaborated with product managers and developers to translate complex business requirements into seamless user flows, ensuring alignment with the United States market’s diverse user base.</w:t>
      </w:r>
      <w:r>
        <w:br/>
      </w:r>
      <w:r>
        <w:t xml:space="preserve">- Mentored junior designers in NYC-based teams, fostering a culture of innovation and adherence to industry standards for UX/UI design in the United States.</w:t>
      </w:r>
      <w:r>
        <w:br/>
      </w:r>
      <w:r>
        <w:t xml:space="preserve">- Developed a reusable design system that reduced prototyping time by 30%, supporting scalable solutions for clients across industries.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UrbanTech Solutions, New York City, NY</w:t>
      </w:r>
      <w:r>
        <w:br/>
      </w:r>
      <w:r>
        <w:t xml:space="preserve">June 2016 – December 2018</w:t>
      </w:r>
      <w:r>
        <w:br/>
      </w:r>
      <w:r>
        <w:t xml:space="preserve">- Designed mobile and web interfaces for a healthcare startup in Brooklyn, focusing on accessibility and inclusivity to meet U.S. regulatory standards.</w:t>
      </w:r>
      <w:r>
        <w:br/>
      </w:r>
      <w:r>
        <w:t xml:space="preserve">- Conducted user research through interviews and surveys, identifying pain points that informed the redesign of a patient management portal, resulting in a 25% improvement in task completion rates.</w:t>
      </w:r>
      <w:r>
        <w:br/>
      </w:r>
      <w:r>
        <w:t xml:space="preserve">- Partnered with developers to ensure seamless implementation of designs, leveraging tools like Figma and Sketch for real-time collaboration in NYC’s tech-driven environment.</w:t>
      </w:r>
      <w:r>
        <w:br/>
      </w:r>
      <w:r>
        <w:t xml:space="preserve">- Presented design concepts to stakeholders across New York City, advocating for user-centric approaches that aligned with the company’s vision.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Independent Contractor, New York City, NY</w:t>
      </w:r>
      <w:r>
        <w:br/>
      </w:r>
      <w:r>
        <w:t xml:space="preserve">January 2014 – May 2016</w:t>
      </w:r>
      <w:r>
        <w:br/>
      </w:r>
      <w:r>
        <w:t xml:space="preserve">- Provided UI/UX solutions for small businesses and startups in the United States, focusing on intuitive navigation and aesthetic appeal.</w:t>
      </w:r>
      <w:r>
        <w:br/>
      </w:r>
      <w:r>
        <w:t xml:space="preserve">- Created wireframes and prototypes for e-commerce platforms, resulting in a 35% increase in conversion rates for clients in NYC’s competitive retail sector.</w:t>
      </w:r>
      <w:r>
        <w:br/>
      </w:r>
      <w:r>
        <w:t xml:space="preserve">- Delivered training sessions to non-design teams on basic UX principles, empowering them to integrate user-centered design into their workflows.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Design and Technology</w:t>
      </w:r>
      <w:r>
        <w:br/>
      </w:r>
      <w:r>
        <w:t xml:space="preserve">New York University (NYU), New York City, NY</w:t>
      </w:r>
      <w:r>
        <w:br/>
      </w:r>
      <w:r>
        <w:t xml:space="preserve">Graduated: May 2013</w:t>
      </w:r>
      <w:r>
        <w:br/>
      </w:r>
      <w:r>
        <w:t xml:space="preserve">- Focused on human-computer interaction, visual design, and digital media.</w:t>
      </w:r>
      <w:r>
        <w:br/>
      </w:r>
      <w:r>
        <w:t xml:space="preserve">- Participated in the NYU Design Lab, gaining hands-on experience in prototyping and user research for real-world projects.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interviews, personas, journey mapping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Agile/Scrum methodologies, stakeholder communication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 (basic), JavaScript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Creativity, problem-solving, time management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UX Design Certificate</w:t>
      </w:r>
      <w:r>
        <w:br/>
      </w:r>
      <w:r>
        <w:t xml:space="preserve">Google Career Certificates (2021)</w:t>
      </w:r>
      <w:r>
        <w:br/>
      </w:r>
      <w:r>
        <w:t xml:space="preserve">- Completed coursework in user research, wireframing, and prototyping, with a focus on U.S. market needs.</w:t>
      </w:r>
      <w:r>
        <w:br/>
      </w:r>
    </w:p>
    <w:p>
      <w:pPr>
        <w:pStyle w:val="BodyText"/>
      </w:pPr>
      <w:r>
        <w:rPr>
          <w:bCs/>
          <w:b/>
        </w:rPr>
        <w:t xml:space="preserve">AIGA UX Design Workshop</w:t>
      </w:r>
      <w:r>
        <w:br/>
      </w:r>
      <w:r>
        <w:t xml:space="preserve">AIGA New York City Chapter (2018)</w:t>
      </w:r>
      <w:r>
        <w:br/>
      </w:r>
      <w:r>
        <w:t xml:space="preserve">- Gained insights into the evolving trends of UX/UI design in the United States.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Mobile App Redesign for a Fintech Startup (New York City)</w:t>
      </w:r>
      <w:r>
        <w:br/>
      </w:r>
      <w:r>
        <w:t xml:space="preserve">- Revamped a financial management app to improve user retention by 30%, using data from A/B testing and user feedback.</w:t>
      </w:r>
      <w:r>
        <w:br/>
      </w:r>
      <w:r>
        <w:t xml:space="preserve">- Focus on simplifying navigation and enhancing visual hierarchy to align with modern design standards in the United States.</w:t>
      </w:r>
    </w:p>
    <w:p>
      <w:pPr>
        <w:pStyle w:val="BodyText"/>
      </w:pPr>
      <w:r>
        <w:rPr>
          <w:bCs/>
          <w:b/>
        </w:rPr>
        <w:t xml:space="preserve">E-Commerce Platform for a NYC-Based Retailer</w:t>
      </w:r>
      <w:r>
        <w:br/>
      </w:r>
      <w:r>
        <w:t xml:space="preserve">- Redesigned the checkout process, reducing cart abandonment by 22% through intuitive design and streamlined workflows.</w:t>
      </w:r>
      <w:r>
        <w:br/>
      </w:r>
      <w:r>
        <w:t xml:space="preserve">- Collaborated with developers to ensure accessibility compliance under U.S. standards (Section 508).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designers at the New York City Design Collective, fostering inclusivity in the tech industry.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AIGA (American Institute of Graphic Arts), Interaction Design Association (IxDA).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linkedin.com/in/emilyjdesign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emilyjdesign.portfolio.com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2025-11-30T04:06:12Z</dcterms:created>
  <dcterms:modified xsi:type="dcterms:W3CDTF">2025-11-30T04:06:12Z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