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 Rivera</w:t>
      </w:r>
    </w:p>
    <w:p>
      <w:pPr>
        <w:pStyle w:val="BodyText"/>
      </w:pPr>
      <w:r>
        <w:rPr>
          <w:bCs/>
          <w:b/>
        </w:rPr>
        <w:t xml:space="preserve">Address:</w:t>
      </w:r>
      <w:r>
        <w:t xml:space="preserve"> </w:t>
      </w:r>
      <w:r>
        <w:t xml:space="preserve">123 Market Street, San Francisco, United States</w:t>
      </w:r>
    </w:p>
    <w:p>
      <w:pPr>
        <w:pStyle w:val="BodyText"/>
      </w:pPr>
      <w:r>
        <w:rPr>
          <w:bCs/>
          <w:b/>
        </w:rPr>
        <w:t xml:space="preserve">Phone:</w:t>
      </w:r>
      <w:r>
        <w:t xml:space="preserve"> </w:t>
      </w:r>
      <w:r>
        <w:t xml:space="preserve">(415) 555-0198</w:t>
      </w:r>
    </w:p>
    <w:p>
      <w:pPr>
        <w:pStyle w:val="BodyText"/>
      </w:pPr>
      <w:r>
        <w:rPr>
          <w:bCs/>
          <w:b/>
        </w:rPr>
        <w:t xml:space="preserve">Email:</w:t>
      </w:r>
      <w:r>
        <w:t xml:space="preserve"> </w:t>
      </w:r>
      <w:r>
        <w:t xml:space="preserve">alex.rivera@uxdesigner.com</w:t>
      </w:r>
    </w:p>
    <w:p>
      <w:pPr>
        <w:pStyle w:val="BodyText"/>
      </w:pPr>
      <w:r>
        <w:rPr>
          <w:bCs/>
          <w:b/>
        </w:rPr>
        <w:t xml:space="preserve">LinkedIn:</w:t>
      </w:r>
      <w:r>
        <w:t xml:space="preserve"> </w:t>
      </w:r>
      <w:r>
        <w:t xml:space="preserve">linkedin.com/in/alexrivera-uxui</w:t>
      </w:r>
    </w:p>
    <w:p>
      <w:pPr>
        <w:pStyle w:val="BodyText"/>
      </w:pPr>
      <w:r>
        <w:rPr>
          <w:bCs/>
          <w:b/>
        </w:rPr>
        <w:t xml:space="preserve">Portfolio:</w:t>
      </w:r>
      <w:r>
        <w:t xml:space="preserve"> </w:t>
      </w:r>
      <w:r>
        <w:t xml:space="preserve">www.alexriveradesigns.com</w:t>
      </w:r>
    </w:p>
    <w:bookmarkEnd w:id="20"/>
    <w:bookmarkStart w:id="21" w:name="professional-summary"/>
    <w:p>
      <w:pPr>
        <w:pStyle w:val="Heading2"/>
      </w:pPr>
      <w:r>
        <w:t xml:space="preserve">Professional Summary</w:t>
      </w:r>
    </w:p>
    <w:p>
      <w:pPr>
        <w:pStyle w:val="FirstParagraph"/>
      </w:pPr>
      <w:r>
        <w:t xml:space="preserve">A dedicated and innovative UX/UI Designer based in San Francisco, United States, with a proven ability to create user-centered digital experiences that align with business goals. With over five years of experience in the tech industry, I specialize in designing intuitive interfaces for startups and established companies alike. My expertise spans from initial concept development through to final implementation, ensuring seamless user journeys across web and mobile platforms. Located in the heart of San Francisco’s tech ecosystem, I leverage my deep understanding of local market trends and user behavior to deliver solutions that resonate with diverse audiences.</w:t>
      </w:r>
    </w:p>
    <w:bookmarkEnd w:id="21"/>
    <w:bookmarkStart w:id="24" w:name="work-experience"/>
    <w:p>
      <w:pPr>
        <w:pStyle w:val="Heading2"/>
      </w:pPr>
      <w:r>
        <w:t xml:space="preserve">Work Experience</w:t>
      </w:r>
    </w:p>
    <w:bookmarkStart w:id="22" w:name="senior-uxui-designer"/>
    <w:p>
      <w:pPr>
        <w:pStyle w:val="Heading3"/>
      </w:pPr>
      <w:r>
        <w:t xml:space="preserve">Senior UX/UI Designer</w:t>
      </w:r>
    </w:p>
    <w:p>
      <w:pPr>
        <w:pStyle w:val="FirstParagraph"/>
      </w:pPr>
      <w:r>
        <w:rPr>
          <w:bCs/>
          <w:b/>
        </w:rPr>
        <w:t xml:space="preserve">TechNova Innovations, San Francisco, United States</w:t>
      </w:r>
    </w:p>
    <w:p>
      <w:pPr>
        <w:pStyle w:val="BodyText"/>
      </w:pPr>
      <w:r>
        <w:rPr>
          <w:iCs/>
          <w:i/>
        </w:rPr>
        <w:t xml:space="preserve">June 2019 – Present</w:t>
      </w:r>
    </w:p>
    <w:p>
      <w:pPr>
        <w:numPr>
          <w:ilvl w:val="0"/>
          <w:numId w:val="1001"/>
        </w:numPr>
        <w:pStyle w:val="Compact"/>
      </w:pPr>
      <w:r>
        <w:t xml:space="preserve">Led the redesign of a flagship SaaS platform, increasing user retention by 35% through iterative user testing and data-driven design adjustments.</w:t>
      </w:r>
    </w:p>
    <w:p>
      <w:pPr>
        <w:numPr>
          <w:ilvl w:val="0"/>
          <w:numId w:val="1001"/>
        </w:numPr>
        <w:pStyle w:val="Compact"/>
      </w:pPr>
      <w:r>
        <w:t xml:space="preserve">Collaborated with cross-functional teams to develop responsive interfaces for fintech applications, ensuring compliance with accessibility standards (WCAG 2.1).</w:t>
      </w:r>
    </w:p>
    <w:p>
      <w:pPr>
        <w:numPr>
          <w:ilvl w:val="0"/>
          <w:numId w:val="1001"/>
        </w:numPr>
        <w:pStyle w:val="Compact"/>
      </w:pPr>
      <w:r>
        <w:t xml:space="preserve">Conducted in-depth user research and competitive analysis to inform the design of a new e-commerce mobile app, resulting in a 25% increase in conversion rates.</w:t>
      </w:r>
    </w:p>
    <w:p>
      <w:pPr>
        <w:numPr>
          <w:ilvl w:val="0"/>
          <w:numId w:val="1001"/>
        </w:numPr>
        <w:pStyle w:val="Compact"/>
      </w:pPr>
      <w:r>
        <w:t xml:space="preserve">Mentored junior designers and facilitated weekly design workshops to foster innovation and knowledge sharing within the team.</w:t>
      </w:r>
    </w:p>
    <w:bookmarkEnd w:id="22"/>
    <w:bookmarkStart w:id="23" w:name="uxui-designer"/>
    <w:p>
      <w:pPr>
        <w:pStyle w:val="Heading3"/>
      </w:pPr>
      <w:r>
        <w:t xml:space="preserve">UX/UI Designer</w:t>
      </w:r>
    </w:p>
    <w:p>
      <w:pPr>
        <w:pStyle w:val="FirstParagraph"/>
      </w:pPr>
      <w:r>
        <w:rPr>
          <w:bCs/>
          <w:b/>
        </w:rPr>
        <w:t xml:space="preserve">PixelCraft Studio, San Francisco, United States</w:t>
      </w:r>
    </w:p>
    <w:p>
      <w:pPr>
        <w:pStyle w:val="BodyText"/>
      </w:pPr>
      <w:r>
        <w:rPr>
          <w:iCs/>
          <w:i/>
        </w:rPr>
        <w:t xml:space="preserve">January 2017 – May 2019</w:t>
      </w:r>
    </w:p>
    <w:p>
      <w:pPr>
        <w:numPr>
          <w:ilvl w:val="0"/>
          <w:numId w:val="1002"/>
        </w:numPr>
        <w:pStyle w:val="Compact"/>
      </w:pPr>
      <w:r>
        <w:t xml:space="preserve">Designed wireframes and prototypes for web applications, focusing on simplifying complex workflows for healthcare startups in the Bay Area.</w:t>
      </w:r>
    </w:p>
    <w:p>
      <w:pPr>
        <w:numPr>
          <w:ilvl w:val="0"/>
          <w:numId w:val="1002"/>
        </w:numPr>
        <w:pStyle w:val="Compact"/>
      </w:pPr>
      <w:r>
        <w:t xml:space="preserve">Partnered with developers to ensure seamless implementation of design systems, reducing development time by 20% through consistent component reuse.</w:t>
      </w:r>
    </w:p>
    <w:p>
      <w:pPr>
        <w:numPr>
          <w:ilvl w:val="0"/>
          <w:numId w:val="1002"/>
        </w:numPr>
        <w:pStyle w:val="Compact"/>
      </w:pPr>
      <w:r>
        <w:t xml:space="preserve">Created user personas and journey maps that informed the redesign of a local government portal, improving usability scores by 40% in third-party audits.</w:t>
      </w:r>
    </w:p>
    <w:p>
      <w:pPr>
        <w:numPr>
          <w:ilvl w:val="0"/>
          <w:numId w:val="1002"/>
        </w:numPr>
        <w:pStyle w:val="Compact"/>
      </w:pPr>
      <w:r>
        <w:t xml:space="preserve">Presented design concepts to stakeholders and executives, aligning creative solutions with business objectives and technical feasibility.</w:t>
      </w:r>
    </w:p>
    <w:bookmarkEnd w:id="23"/>
    <w:bookmarkEnd w:id="24"/>
    <w:bookmarkStart w:id="25" w:name="educational-background"/>
    <w:p>
      <w:pPr>
        <w:pStyle w:val="Heading2"/>
      </w:pPr>
      <w:r>
        <w:t xml:space="preserve">Educational Background</w:t>
      </w:r>
    </w:p>
    <w:p>
      <w:pPr>
        <w:pStyle w:val="FirstParagraph"/>
      </w:pPr>
      <w:r>
        <w:rPr>
          <w:bCs/>
          <w:b/>
        </w:rPr>
        <w:t xml:space="preserve">Bachelor of Science in Human-Computer Interaction</w:t>
      </w:r>
    </w:p>
    <w:p>
      <w:pPr>
        <w:pStyle w:val="BodyText"/>
      </w:pPr>
      <w:r>
        <w:rPr>
          <w:iCs/>
          <w:i/>
        </w:rPr>
        <w:t xml:space="preserve">University of California, Berkeley, San Francisco, United States</w:t>
      </w:r>
    </w:p>
    <w:p>
      <w:pPr>
        <w:pStyle w:val="BodyText"/>
      </w:pPr>
      <w:r>
        <w:rPr>
          <w:iCs/>
          <w:i/>
        </w:rPr>
        <w:t xml:space="preserve">Graduated: May 2016</w:t>
      </w:r>
    </w:p>
    <w:p>
      <w:pPr>
        <w:numPr>
          <w:ilvl w:val="0"/>
          <w:numId w:val="1003"/>
        </w:numPr>
        <w:pStyle w:val="Compact"/>
      </w:pPr>
      <w:r>
        <w:t xml:space="preserve">Courses included User-Centered Design, Information Architecture, and Digital Prototyping.</w:t>
      </w:r>
    </w:p>
    <w:p>
      <w:pPr>
        <w:numPr>
          <w:ilvl w:val="0"/>
          <w:numId w:val="1003"/>
        </w:numPr>
        <w:pStyle w:val="Compact"/>
      </w:pPr>
      <w:r>
        <w:t xml:space="preserve">Completed a capstone project developing a mobile app for local San Francisco nonprofits, which received recognition at the UC Berkeley Innovation Fair.</w:t>
      </w:r>
    </w:p>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User interviews, A/B testing, usability studies</w:t>
      </w:r>
    </w:p>
    <w:p>
      <w:pPr>
        <w:numPr>
          <w:ilvl w:val="0"/>
          <w:numId w:val="1004"/>
        </w:numPr>
        <w:pStyle w:val="Compact"/>
      </w:pPr>
      <w:r>
        <w:rPr>
          <w:bCs/>
          <w:b/>
        </w:rPr>
        <w:t xml:space="preserve">Methodologies:</w:t>
      </w:r>
      <w:r>
        <w:t xml:space="preserve"> </w:t>
      </w:r>
      <w:r>
        <w:t xml:space="preserve">Agile/Scrum, Lean UX, Design Thinking</w:t>
      </w:r>
    </w:p>
    <w:p>
      <w:pPr>
        <w:numPr>
          <w:ilvl w:val="0"/>
          <w:numId w:val="1004"/>
        </w:numPr>
        <w:pStyle w:val="Compact"/>
      </w:pPr>
      <w:r>
        <w:rPr>
          <w:bCs/>
          <w:b/>
        </w:rPr>
        <w:t xml:space="preserve">Technical Skills:</w:t>
      </w:r>
      <w:r>
        <w:t xml:space="preserve"> </w:t>
      </w:r>
      <w:r>
        <w:t xml:space="preserve">HTML/CSS, JavaScript (basic), Responsive Design</w:t>
      </w:r>
    </w:p>
    <w:p>
      <w:pPr>
        <w:numPr>
          <w:ilvl w:val="0"/>
          <w:numId w:val="1004"/>
        </w:numPr>
        <w:pStyle w:val="Compact"/>
      </w:pPr>
      <w:r>
        <w:rPr>
          <w:bCs/>
          <w:b/>
        </w:rPr>
        <w:t xml:space="preserve">Soft Skills:</w:t>
      </w:r>
      <w:r>
        <w:t xml:space="preserve"> </w:t>
      </w:r>
      <w:r>
        <w:t xml:space="preserve">Collaboration, Problem-Solving, Communication</w:t>
      </w:r>
    </w:p>
    <w:bookmarkEnd w:id="26"/>
    <w:bookmarkStart w:id="28" w:name="projects-portfolio"/>
    <w:p>
      <w:pPr>
        <w:pStyle w:val="Heading2"/>
      </w:pPr>
      <w:r>
        <w:t xml:space="preserve">Projects &amp; Portfolio</w:t>
      </w:r>
    </w:p>
    <w:p>
      <w:pPr>
        <w:pStyle w:val="FirstParagraph"/>
      </w:pPr>
      <w:r>
        <w:rPr>
          <w:bCs/>
          <w:b/>
        </w:rPr>
        <w:t xml:space="preserve">EcoTrack – Sustainable Living App (2021)</w:t>
      </w:r>
    </w:p>
    <w:p>
      <w:pPr>
        <w:pStyle w:val="BodyText"/>
      </w:pPr>
      <w:r>
        <w:t xml:space="preserve">A mobile application designed to help users track their environmental impact. As the lead UX/UI Designer, I created a clean, intuitive interface that encouraged user engagement and behavior change. The app was featured in TechCrunch as a top green tech innovation in San Francisco.</w:t>
      </w:r>
    </w:p>
    <w:p>
      <w:pPr>
        <w:pStyle w:val="BodyText"/>
      </w:pPr>
      <w:r>
        <w:rPr>
          <w:bCs/>
          <w:b/>
        </w:rPr>
        <w:t xml:space="preserve">CityScape – Urban Planning Dashboard (2018)</w:t>
      </w:r>
    </w:p>
    <w:p>
      <w:pPr>
        <w:pStyle w:val="BodyText"/>
      </w:pPr>
      <w:r>
        <w:t xml:space="preserve">A data visualization tool for urban planners to analyze city infrastructure. My role involved designing interactive dashboards that simplified complex data, resulting in a 50% improvement in decision-making efficiency for the client.</w:t>
      </w:r>
    </w:p>
    <w:p>
      <w:pPr>
        <w:pStyle w:val="BodyText"/>
      </w:pPr>
      <w:r>
        <w:rPr>
          <w:bCs/>
          <w:b/>
        </w:rPr>
        <w:t xml:space="preserve">Portfolio Link:</w:t>
      </w:r>
      <w:r>
        <w:t xml:space="preserve"> </w:t>
      </w:r>
      <w:hyperlink r:id="rId27">
        <w:r>
          <w:rPr>
            <w:rStyle w:val="Hyperlink"/>
          </w:rPr>
          <w:t xml:space="preserve">www.alexriveradesigns.com</w:t>
        </w:r>
      </w:hyperlink>
    </w:p>
    <w:bookmarkEnd w:id="28"/>
    <w:bookmarkStart w:id="29" w:name="certifications"/>
    <w:p>
      <w:pPr>
        <w:pStyle w:val="Heading2"/>
      </w:pPr>
      <w:r>
        <w:t xml:space="preserve">Certifications</w:t>
      </w:r>
    </w:p>
    <w:p>
      <w:pPr>
        <w:numPr>
          <w:ilvl w:val="0"/>
          <w:numId w:val="1005"/>
        </w:numPr>
        <w:pStyle w:val="Compact"/>
      </w:pPr>
      <w:r>
        <w:t xml:space="preserve">Certified User Experience Professional (CUXP) – 2020</w:t>
      </w:r>
    </w:p>
    <w:p>
      <w:pPr>
        <w:numPr>
          <w:ilvl w:val="0"/>
          <w:numId w:val="1005"/>
        </w:numPr>
        <w:pStyle w:val="Compact"/>
      </w:pPr>
      <w:r>
        <w:t xml:space="preserve">Google UX Design Certificate – 2019</w:t>
      </w:r>
    </w:p>
    <w:p>
      <w:pPr>
        <w:numPr>
          <w:ilvl w:val="0"/>
          <w:numId w:val="1005"/>
        </w:numPr>
        <w:pStyle w:val="Compact"/>
      </w:pPr>
      <w:r>
        <w:t xml:space="preserve">Adobe Certified Expert in XD – 2018</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p>
    <w:p>
      <w:pPr>
        <w:pStyle w:val="BodyText"/>
      </w:pPr>
      <w:r>
        <w:rPr>
          <w:bCs/>
          <w:b/>
        </w:rPr>
        <w:t xml:space="preserve">Professional Memberships:</w:t>
      </w:r>
      <w:r>
        <w:t xml:space="preserve"> </w:t>
      </w:r>
      <w:r>
        <w:t xml:space="preserve">AIGA, Interaction Design Association (IxDA)</w:t>
      </w:r>
    </w:p>
    <w:p>
      <w:pPr>
        <w:pStyle w:val="BodyText"/>
      </w:pPr>
      <w:r>
        <w:rPr>
          <w:bCs/>
          <w:b/>
        </w:rPr>
        <w:t xml:space="preserve">Awards:</w:t>
      </w:r>
      <w:r>
        <w:t xml:space="preserve"> </w:t>
      </w:r>
      <w:r>
        <w:t xml:space="preserve">2021 San Francisco Tech Innovator Award for UX Excellence</w:t>
      </w:r>
    </w:p>
    <w:bookmarkEnd w:id="30"/>
    <w:p>
      <w:pPr>
        <w:pStyle w:val="BodyText"/>
      </w:pPr>
      <w:r>
        <w:t xml:space="preserve">This Curriculum Vitae is tailored for a UX UI Designer in the United States San Francisco tech ecosystem, emphasizing local expertise and industry-specific skills.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alexriveradesigns.com" TargetMode="External" /></Relationships>
</file>

<file path=word/_rels/footnotes.xml.rels><?xml version="1.0" encoding="UTF-8"?><Relationships xmlns="http://schemas.openxmlformats.org/package/2006/relationships"><Relationship Type="http://schemas.openxmlformats.org/officeDocument/2006/relationships/hyperlink" Id="rId27" Target="www.alexriveradesig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dc:title>
  <dc:creator/>
  <dc:language>en</dc:language>
  <cp:keywords/>
  <dcterms:created xsi:type="dcterms:W3CDTF">2026-06-03T10:53:54Z</dcterms:created>
  <dcterms:modified xsi:type="dcterms:W3CDTF">2026-06-03T10:53:54Z</dcterms:modified>
</cp:coreProperties>
</file>

<file path=docProps/custom.xml><?xml version="1.0" encoding="utf-8"?>
<Properties xmlns="http://schemas.openxmlformats.org/officeDocument/2006/custom-properties" xmlns:vt="http://schemas.openxmlformats.org/officeDocument/2006/docPropsVTypes"/>
</file>