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Alisher Khakimov</w:t>
      </w:r>
      <w:r>
        <w:br/>
      </w:r>
      <w:r>
        <w:rPr>
          <w:bCs/>
          <w:b/>
        </w:rPr>
        <w:t xml:space="preserve">Address:</w:t>
      </w:r>
      <w:r>
        <w:t xml:space="preserve"> </w:t>
      </w:r>
      <w:r>
        <w:t xml:space="preserve">Tashkent, Uzbekistan</w:t>
      </w:r>
      <w:r>
        <w:br/>
      </w:r>
      <w:r>
        <w:rPr>
          <w:bCs/>
          <w:b/>
        </w:rPr>
        <w:t xml:space="preserve">Email:</w:t>
      </w:r>
      <w:r>
        <w:t xml:space="preserve"> </w:t>
      </w:r>
      <w:r>
        <w:t xml:space="preserve">alisher.khakimov@example.com</w:t>
      </w:r>
      <w:r>
        <w:br/>
      </w:r>
      <w:r>
        <w:rPr>
          <w:bCs/>
          <w:b/>
        </w:rPr>
        <w:t xml:space="preserve">Phone:</w:t>
      </w:r>
      <w:r>
        <w:t xml:space="preserve"> </w:t>
      </w:r>
      <w:r>
        <w:t xml:space="preserve">+998 123-456-789</w:t>
      </w:r>
    </w:p>
    <w:bookmarkEnd w:id="20"/>
    <w:bookmarkStart w:id="21" w:name="professional-summary"/>
    <w:p>
      <w:pPr>
        <w:pStyle w:val="Heading2"/>
      </w:pPr>
      <w:r>
        <w:t xml:space="preserve">Professional Summary</w:t>
      </w:r>
    </w:p>
    <w:p>
      <w:pPr>
        <w:pStyle w:val="FirstParagraph"/>
      </w:pPr>
      <w:r>
        <w:t xml:space="preserve">A dedicated UX/UI Designer with over 5 years of experience in creating user-centered digital solutions. Based in Uzbekistan Tashkent, I specialize in designing intuitive and visually appealing interfaces for web and mobile applications. My work focuses on enhancing user engagement, optimizing navigation, and ensuring seamless interactions tailored to the local market's needs. With a strong foundation in both design theory and practical implementation, I have collaborated with startups, tech companies, and local businesses in Tashkent to deliver innovative digital products that align with global standards while respecting cultural nuances.</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Company:</w:t>
      </w:r>
      <w:r>
        <w:t xml:space="preserve"> </w:t>
      </w:r>
      <w:r>
        <w:t xml:space="preserve">TechNova Solutions (Tashkent, Uzbekistan)</w:t>
      </w:r>
      <w:r>
        <w:br/>
      </w:r>
      <w:r>
        <w:rPr>
          <w:bCs/>
          <w:b/>
        </w:rPr>
        <w:t xml:space="preserve">Date:</w:t>
      </w:r>
      <w:r>
        <w:t xml:space="preserve"> </w:t>
      </w:r>
      <w:r>
        <w:t xml:space="preserve">January 2020 – Present</w:t>
      </w:r>
      <w:r>
        <w:br/>
      </w:r>
    </w:p>
    <w:p>
      <w:pPr>
        <w:numPr>
          <w:ilvl w:val="0"/>
          <w:numId w:val="1001"/>
        </w:numPr>
        <w:pStyle w:val="Compact"/>
      </w:pPr>
      <w:r>
        <w:t xml:space="preserve">Lead the design of a mobile banking application for a leading local financial institution in Uzbekistan Tashkent, resulting in a 40% increase in user retention.</w:t>
      </w:r>
    </w:p>
    <w:p>
      <w:pPr>
        <w:numPr>
          <w:ilvl w:val="0"/>
          <w:numId w:val="1001"/>
        </w:numPr>
        <w:pStyle w:val="Compact"/>
      </w:pPr>
      <w:r>
        <w:t xml:space="preserve">Collaborated with cross-functional teams to conduct user research, create wireframes, and develop high-fidelity prototypes for e-commerce platforms targeting the Tashkent market.</w:t>
      </w:r>
    </w:p>
    <w:p>
      <w:pPr>
        <w:numPr>
          <w:ilvl w:val="0"/>
          <w:numId w:val="1001"/>
        </w:numPr>
        <w:pStyle w:val="Compact"/>
      </w:pPr>
      <w:r>
        <w:t xml:space="preserve">Implemented responsive design practices to ensure compatibility with both mobile and desktop devices, improving overall user satisfaction.</w:t>
      </w:r>
    </w:p>
    <w:p>
      <w:pPr>
        <w:numPr>
          <w:ilvl w:val="0"/>
          <w:numId w:val="1001"/>
        </w:numPr>
        <w:pStyle w:val="Compact"/>
      </w:pPr>
      <w:r>
        <w:t xml:space="preserve">Provided mentorship to junior designers and conducted internal workshops on UX principles tailored for Uzbekistan's digital landscape.</w:t>
      </w:r>
    </w:p>
    <w:bookmarkEnd w:id="22"/>
    <w:bookmarkStart w:id="23" w:name="uxui-designer"/>
    <w:p>
      <w:pPr>
        <w:pStyle w:val="Heading3"/>
      </w:pPr>
      <w:r>
        <w:t xml:space="preserve">UX/UI Designer</w:t>
      </w:r>
    </w:p>
    <w:p>
      <w:pPr>
        <w:pStyle w:val="FirstParagraph"/>
      </w:pPr>
      <w:r>
        <w:rPr>
          <w:bCs/>
          <w:b/>
        </w:rPr>
        <w:t xml:space="preserve">Company:</w:t>
      </w:r>
      <w:r>
        <w:t xml:space="preserve"> </w:t>
      </w:r>
      <w:r>
        <w:t xml:space="preserve">WebCraft Studio (Tashkent, Uzbekistan)</w:t>
      </w:r>
      <w:r>
        <w:br/>
      </w:r>
      <w:r>
        <w:rPr>
          <w:bCs/>
          <w:b/>
        </w:rPr>
        <w:t xml:space="preserve">Date:</w:t>
      </w:r>
      <w:r>
        <w:t xml:space="preserve"> </w:t>
      </w:r>
      <w:r>
        <w:t xml:space="preserve">June 2017 – December 2019</w:t>
      </w:r>
      <w:r>
        <w:br/>
      </w:r>
    </w:p>
    <w:p>
      <w:pPr>
        <w:numPr>
          <w:ilvl w:val="0"/>
          <w:numId w:val="1002"/>
        </w:numPr>
        <w:pStyle w:val="Compact"/>
      </w:pPr>
      <w:r>
        <w:t xml:space="preserve">Designed and developed user interfaces for over 30 web and mobile applications, including a popular local food delivery app in Tashkent.</w:t>
      </w:r>
    </w:p>
    <w:p>
      <w:pPr>
        <w:numPr>
          <w:ilvl w:val="0"/>
          <w:numId w:val="1002"/>
        </w:numPr>
        <w:pStyle w:val="Compact"/>
      </w:pPr>
      <w:r>
        <w:t xml:space="preserve">Conducted A/B testing to refine design elements, leading to a 25% improvement in conversion rates for clients based in Uzbekistan.</w:t>
      </w:r>
    </w:p>
    <w:p>
      <w:pPr>
        <w:numPr>
          <w:ilvl w:val="0"/>
          <w:numId w:val="1002"/>
        </w:numPr>
        <w:pStyle w:val="Compact"/>
      </w:pPr>
      <w:r>
        <w:t xml:space="preserve">Created comprehensive design systems that streamlined the development process and ensured consistency across platforms.</w:t>
      </w:r>
    </w:p>
    <w:p>
      <w:pPr>
        <w:numPr>
          <w:ilvl w:val="0"/>
          <w:numId w:val="1002"/>
        </w:numPr>
        <w:pStyle w:val="Compact"/>
      </w:pPr>
      <w:r>
        <w:t xml:space="preserve">Worked closely with developers to translate mockups into functional code, maintaining alignment with project deadlines and quality standards.</w:t>
      </w:r>
    </w:p>
    <w:bookmarkEnd w:id="23"/>
    <w:bookmarkStart w:id="24" w:name="freelance-uxui-designer"/>
    <w:p>
      <w:pPr>
        <w:pStyle w:val="Heading3"/>
      </w:pPr>
      <w:r>
        <w:t xml:space="preserve">Freelance UX/UI Designer</w:t>
      </w:r>
    </w:p>
    <w:p>
      <w:pPr>
        <w:pStyle w:val="FirstParagraph"/>
      </w:pPr>
      <w:r>
        <w:rPr>
          <w:bCs/>
          <w:b/>
        </w:rPr>
        <w:t xml:space="preserve">Date:</w:t>
      </w:r>
      <w:r>
        <w:t xml:space="preserve"> </w:t>
      </w:r>
      <w:r>
        <w:t xml:space="preserve">January 2016 – May 2017</w:t>
      </w:r>
      <w:r>
        <w:br/>
      </w:r>
    </w:p>
    <w:p>
      <w:pPr>
        <w:numPr>
          <w:ilvl w:val="0"/>
          <w:numId w:val="1003"/>
        </w:numPr>
        <w:pStyle w:val="Compact"/>
      </w:pPr>
      <w:r>
        <w:t xml:space="preserve">Provided design solutions for small businesses and startups in Uzbekistan Tashkent, focusing on branding and digital presence.</w:t>
      </w:r>
    </w:p>
    <w:p>
      <w:pPr>
        <w:numPr>
          <w:ilvl w:val="0"/>
          <w:numId w:val="1003"/>
        </w:numPr>
        <w:pStyle w:val="Compact"/>
      </w:pPr>
      <w:r>
        <w:t xml:space="preserve">Developed wireframes and user flows for a local e-learning platform, enhancing accessibility for users in rural areas of Uzbekistan.</w:t>
      </w:r>
    </w:p>
    <w:p>
      <w:pPr>
        <w:numPr>
          <w:ilvl w:val="0"/>
          <w:numId w:val="1003"/>
        </w:numPr>
        <w:pStyle w:val="Compact"/>
      </w:pPr>
      <w:r>
        <w:t xml:space="preserve">Collaborated with international clients to adapt designs for the Uzbek market, incorporating local language and cultural preferences.</w:t>
      </w:r>
    </w:p>
    <w:bookmarkEnd w:id="24"/>
    <w:bookmarkEnd w:id="25"/>
    <w:bookmarkStart w:id="28"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Tashkent State University of Economics</w:t>
      </w:r>
      <w:r>
        <w:br/>
      </w:r>
      <w:r>
        <w:rPr>
          <w:bCs/>
          <w:b/>
        </w:rPr>
        <w:t xml:space="preserve">Date:</w:t>
      </w:r>
      <w:r>
        <w:t xml:space="preserve"> </w:t>
      </w:r>
      <w:r>
        <w:t xml:space="preserve">2012 – 2016</w:t>
      </w:r>
      <w:r>
        <w:br/>
      </w:r>
    </w:p>
    <w:p>
      <w:pPr>
        <w:pStyle w:val="BodyText"/>
      </w:pPr>
      <w:r>
        <w:t xml:space="preserve">Graduated with honors, focusing on digital design and user experience principles. Participated in a research project on "The Impact of Cultural Preferences on UI Design in Uzbekistan."</w:t>
      </w:r>
    </w:p>
    <w:bookmarkEnd w:id="26"/>
    <w:bookmarkStart w:id="27" w:name="certifications"/>
    <w:p>
      <w:pPr>
        <w:pStyle w:val="Heading3"/>
      </w:pPr>
      <w:r>
        <w:t xml:space="preserve">Certifications</w:t>
      </w:r>
    </w:p>
    <w:p>
      <w:pPr>
        <w:numPr>
          <w:ilvl w:val="0"/>
          <w:numId w:val="1004"/>
        </w:numPr>
        <w:pStyle w:val="Compact"/>
      </w:pPr>
      <w:r>
        <w:rPr>
          <w:bCs/>
          <w:b/>
        </w:rPr>
        <w:t xml:space="preserve">Google UX Design Certificate</w:t>
      </w:r>
      <w:r>
        <w:t xml:space="preserve"> </w:t>
      </w:r>
      <w:r>
        <w:t xml:space="preserve">– 2021 (Coursera)</w:t>
      </w:r>
    </w:p>
    <w:p>
      <w:pPr>
        <w:numPr>
          <w:ilvl w:val="0"/>
          <w:numId w:val="1004"/>
        </w:numPr>
        <w:pStyle w:val="Compact"/>
      </w:pPr>
      <w:r>
        <w:rPr>
          <w:bCs/>
          <w:b/>
        </w:rPr>
        <w:t xml:space="preserve">Adobe XD Certification</w:t>
      </w:r>
      <w:r>
        <w:t xml:space="preserve"> </w:t>
      </w:r>
      <w:r>
        <w:t xml:space="preserve">– 2019 (Adobe)</w:t>
      </w:r>
    </w:p>
    <w:p>
      <w:pPr>
        <w:numPr>
          <w:ilvl w:val="0"/>
          <w:numId w:val="1004"/>
        </w:numPr>
        <w:pStyle w:val="Compact"/>
      </w:pPr>
      <w:r>
        <w:rPr>
          <w:bCs/>
          <w:b/>
        </w:rPr>
        <w:t xml:space="preserve">User Experience Design Fundamentals</w:t>
      </w:r>
      <w:r>
        <w:t xml:space="preserve"> </w:t>
      </w:r>
      <w:r>
        <w:t xml:space="preserve">– 2018 (Udemy)</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Photoshop, Illustrator</w:t>
      </w:r>
    </w:p>
    <w:p>
      <w:pPr>
        <w:numPr>
          <w:ilvl w:val="0"/>
          <w:numId w:val="1005"/>
        </w:numPr>
        <w:pStyle w:val="Compact"/>
      </w:pPr>
      <w:r>
        <w:rPr>
          <w:bCs/>
          <w:b/>
        </w:rPr>
        <w:t xml:space="preserve">User Research:</w:t>
      </w:r>
      <w:r>
        <w:t xml:space="preserve"> </w:t>
      </w:r>
      <w:r>
        <w:t xml:space="preserve">User interviews, surveys, usability testing</w:t>
      </w:r>
    </w:p>
    <w:p>
      <w:pPr>
        <w:numPr>
          <w:ilvl w:val="0"/>
          <w:numId w:val="1005"/>
        </w:numPr>
        <w:pStyle w:val="Compact"/>
      </w:pPr>
      <w:r>
        <w:rPr>
          <w:bCs/>
          <w:b/>
        </w:rPr>
        <w:t xml:space="preserve">Cross-Functional Collaboration:</w:t>
      </w:r>
      <w:r>
        <w:t xml:space="preserve"> </w:t>
      </w:r>
      <w:r>
        <w:t xml:space="preserve">Working with developers, product managers, and stakeholders in Uzbekistan Tashkent</w:t>
      </w:r>
    </w:p>
    <w:p>
      <w:pPr>
        <w:numPr>
          <w:ilvl w:val="0"/>
          <w:numId w:val="1005"/>
        </w:numPr>
        <w:pStyle w:val="Compact"/>
      </w:pPr>
      <w:r>
        <w:rPr>
          <w:bCs/>
          <w:b/>
        </w:rPr>
        <w:t xml:space="preserve">Technical Skills:</w:t>
      </w:r>
      <w:r>
        <w:t xml:space="preserve"> </w:t>
      </w:r>
      <w:r>
        <w:t xml:space="preserve">HTML/CSS, Responsive Design, Prototyping</w:t>
      </w:r>
    </w:p>
    <w:p>
      <w:pPr>
        <w:numPr>
          <w:ilvl w:val="0"/>
          <w:numId w:val="1005"/>
        </w:numPr>
        <w:pStyle w:val="Compact"/>
      </w:pPr>
      <w:r>
        <w:rPr>
          <w:bCs/>
          <w:b/>
        </w:rPr>
        <w:t xml:space="preserve">Languages:</w:t>
      </w:r>
      <w:r>
        <w:t xml:space="preserve"> </w:t>
      </w:r>
      <w:r>
        <w:t xml:space="preserve">Uzbek (Native), Russian (Fluent), English (Proficient)</w:t>
      </w:r>
    </w:p>
    <w:bookmarkEnd w:id="29"/>
    <w:bookmarkStart w:id="30" w:name="projects-and-portfolio"/>
    <w:p>
      <w:pPr>
        <w:pStyle w:val="Heading2"/>
      </w:pPr>
      <w:r>
        <w:t xml:space="preserve">Projects and Portfolio</w:t>
      </w:r>
    </w:p>
    <w:p>
      <w:pPr>
        <w:pStyle w:val="FirstParagraph"/>
      </w:pPr>
      <w:r>
        <w:rPr>
          <w:bCs/>
          <w:b/>
        </w:rPr>
        <w:t xml:space="preserve">Project 1: Tashkent Local Market App</w:t>
      </w:r>
      <w:r>
        <w:br/>
      </w:r>
      <w:r>
        <w:t xml:space="preserve">Designed a mobile application to connect local vendors in Tashkent with consumers. Focused on creating an easy-to-navigate interface that reflects Uzbek culture through color schemes and typography.</w:t>
      </w:r>
    </w:p>
    <w:p>
      <w:pPr>
        <w:pStyle w:val="BodyText"/>
      </w:pPr>
      <w:r>
        <w:rPr>
          <w:bCs/>
          <w:b/>
        </w:rPr>
        <w:t xml:space="preserve">Project 2: E-Government Portal Redesign</w:t>
      </w:r>
      <w:r>
        <w:br/>
      </w:r>
      <w:r>
        <w:t xml:space="preserve">Redesigned the user interface for a government service portal, improving accessibility for users across Uzbekistan. The project received recognition from the Ministry of Digital Development in 2021.</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UX Designers Association of Uzbekistan (Tashkent Chapter)</w:t>
      </w:r>
    </w:p>
    <w:p>
      <w:pPr>
        <w:numPr>
          <w:ilvl w:val="0"/>
          <w:numId w:val="1006"/>
        </w:numPr>
        <w:pStyle w:val="Compact"/>
      </w:pPr>
      <w:r>
        <w:t xml:space="preserve">Active participant in local design meetups and workshops hosted by Tashkent Tech Park</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Youth Innovation Center in Tashkent, focusing on UX/UI practices tailored for Uzbek users.</w:t>
      </w:r>
    </w:p>
    <w:p>
      <w:pPr>
        <w:pStyle w:val="BodyText"/>
      </w:pPr>
      <w:r>
        <w:rPr>
          <w:bCs/>
          <w:b/>
        </w:rPr>
        <w:t xml:space="preserve">Publications:</w:t>
      </w:r>
      <w:r>
        <w:t xml:space="preserve"> </w:t>
      </w:r>
      <w:r>
        <w:t xml:space="preserve">Authored an article titled "Designing for Diversity: UX Challenges in Uzbekistan" published in the Journal of Digital Design (2022).</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alisher.khakimov@example.com</w:t>
      </w:r>
      <w:r>
        <w:br/>
      </w:r>
      <w:r>
        <w:rPr>
          <w:bCs/>
          <w:b/>
        </w:rPr>
        <w:t xml:space="preserve">LinkedIn:</w:t>
      </w:r>
      <w:r>
        <w:t xml:space="preserve"> </w:t>
      </w:r>
      <w:r>
        <w:t xml:space="preserve">linkedin.com/in/alisher-khakimov-uxui</w:t>
      </w:r>
      <w:r>
        <w:br/>
      </w:r>
      <w:r>
        <w:rPr>
          <w:bCs/>
          <w:b/>
        </w:rPr>
        <w:t xml:space="preserve">Portfolio Website:</w:t>
      </w:r>
      <w:r>
        <w:t xml:space="preserve"> </w:t>
      </w:r>
      <w:r>
        <w:t xml:space="preserve">www.alisherkhakimov.design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Uzbekistan Tashkent</dc:title>
  <dc:creator/>
  <dc:language>en</dc:language>
  <cp:keywords/>
  <dcterms:created xsi:type="dcterms:W3CDTF">2026-07-23T14:14:26Z</dcterms:created>
  <dcterms:modified xsi:type="dcterms:W3CDTF">2026-07-23T14:14:26Z</dcterms:modified>
</cp:coreProperties>
</file>

<file path=docProps/custom.xml><?xml version="1.0" encoding="utf-8"?>
<Properties xmlns="http://schemas.openxmlformats.org/officeDocument/2006/custom-properties" xmlns:vt="http://schemas.openxmlformats.org/officeDocument/2006/docPropsVTypes"/>
</file>