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veterinarian-in-egypt-cairo"/>
    <w:p>
      <w:pPr>
        <w:pStyle w:val="Heading2"/>
      </w:pPr>
      <w:r>
        <w:t xml:space="preserve">Veterinarian in Egypt Cairo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ahmed.el-sayed@vetscairo.com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Cairo,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a decade of expertise in animal health and welfare, specializing in both clinical practice and public health initiatives. Committed to delivering high-quality veterinary care in Egypt Cairo, with a focus on advancing animal welfare standards and promoting community education. A graduate of Cairo University's Faculty of Veterinary Medicine, I have built a career rooted in compassion, professionalism, and innovation. My work as a Veterinarian in Egypt Cairo has enabled me to contribute to the development of sustainable healthcare solutions for animals across urban and rural areas.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Medicine (BVM)</w:t>
      </w:r>
      <w:r>
        <w:t xml:space="preserve">, Cairo University, Egypt (2005–2010)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Public Health and Zoonotic Diseases</w:t>
      </w:r>
      <w:r>
        <w:t xml:space="preserve">, Faculty of Veterinary Medicine, Cairo University, Egypt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Animal Surgery</w:t>
      </w:r>
      <w:r>
        <w:t xml:space="preserve">, Egyptian Veterinary Association (EVA), Cairo (2015)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veterinarian-cairo-animal-hospital"/>
    <w:p>
      <w:pPr>
        <w:pStyle w:val="Heading4"/>
      </w:pPr>
      <w:r>
        <w:t xml:space="preserve">Veterinarian, Cairo Animal Hospital</w:t>
      </w:r>
    </w:p>
    <w:p>
      <w:pPr>
        <w:pStyle w:val="FirstParagraph"/>
      </w:pPr>
      <w:r>
        <w:rPr>
          <w:bCs/>
          <w:b/>
        </w:rPr>
        <w:t xml:space="preserve">2018–Present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medical care to dogs, cats, and exotic pets in Egypt Cairo.</w:t>
      </w:r>
    </w:p>
    <w:p>
      <w:pPr>
        <w:numPr>
          <w:ilvl w:val="0"/>
          <w:numId w:val="1002"/>
        </w:numPr>
        <w:pStyle w:val="Compact"/>
      </w:pPr>
      <w:r>
        <w:t xml:space="preserve">Conducted diagnostic tests, surgeries, and preventive healthcare programs for over 500 animals monthly.</w:t>
      </w:r>
    </w:p>
    <w:p>
      <w:pPr>
        <w:numPr>
          <w:ilvl w:val="0"/>
          <w:numId w:val="1002"/>
        </w:numPr>
        <w:pStyle w:val="Compact"/>
      </w:pPr>
      <w:r>
        <w:t xml:space="preserve">Collaborated with local NGOs to organize free vaccination drives in underserved communities of Cairo.</w:t>
      </w:r>
    </w:p>
    <w:p>
      <w:pPr>
        <w:numPr>
          <w:ilvl w:val="0"/>
          <w:numId w:val="1002"/>
        </w:numPr>
        <w:pStyle w:val="Compact"/>
      </w:pPr>
      <w:r>
        <w:t xml:space="preserve">Published research on zoonotic diseases in the Egyptian Journal of Veterinary Sciences (2021).</w:t>
      </w:r>
    </w:p>
    <w:bookmarkEnd w:id="23"/>
    <w:bookmarkStart w:id="24" w:name="X06ab64a727ee626e90507b6c3ca14a0f537bfb2"/>
    <w:p>
      <w:pPr>
        <w:pStyle w:val="Heading4"/>
      </w:pPr>
      <w:r>
        <w:t xml:space="preserve">Veterinary Surgeon, Al-Ahly Animal Care Center</w:t>
      </w:r>
    </w:p>
    <w:p>
      <w:pPr>
        <w:pStyle w:val="FirstParagraph"/>
      </w:pPr>
      <w:r>
        <w:rPr>
          <w:bCs/>
          <w:b/>
        </w:rPr>
        <w:t xml:space="preserve">2013–2018</w:t>
      </w:r>
    </w:p>
    <w:p>
      <w:pPr>
        <w:numPr>
          <w:ilvl w:val="0"/>
          <w:numId w:val="1003"/>
        </w:numPr>
        <w:pStyle w:val="Compact"/>
      </w:pPr>
      <w:r>
        <w:t xml:space="preserve">Specialized in surgical procedures, including orthopedic and soft tissue surgeries for domestic animals.</w:t>
      </w:r>
    </w:p>
    <w:p>
      <w:pPr>
        <w:numPr>
          <w:ilvl w:val="0"/>
          <w:numId w:val="1003"/>
        </w:numPr>
        <w:pStyle w:val="Compact"/>
      </w:pPr>
      <w:r>
        <w:t xml:space="preserve">Trained 15+ veterinary students from Cairo University on advanced clinical techniques.</w:t>
      </w:r>
    </w:p>
    <w:p>
      <w:pPr>
        <w:numPr>
          <w:ilvl w:val="0"/>
          <w:numId w:val="1003"/>
        </w:numPr>
        <w:pStyle w:val="Compact"/>
      </w:pPr>
      <w:r>
        <w:t xml:space="preserve">Developed a mobile clinic program to reach rural areas in Egypt Cairo, improving access to veterinary services.</w:t>
      </w:r>
    </w:p>
    <w:bookmarkEnd w:id="24"/>
    <w:bookmarkStart w:id="25" w:name="intern-national-center-for-animal-health"/>
    <w:p>
      <w:pPr>
        <w:pStyle w:val="Heading4"/>
      </w:pPr>
      <w:r>
        <w:t xml:space="preserve">Intern, National Center for Animal Health</w:t>
      </w:r>
    </w:p>
    <w:p>
      <w:pPr>
        <w:pStyle w:val="FirstParagraph"/>
      </w:pPr>
      <w:r>
        <w:rPr>
          <w:bCs/>
          <w:b/>
        </w:rPr>
        <w:t xml:space="preserve">2010–2011</w:t>
      </w:r>
    </w:p>
    <w:p>
      <w:pPr>
        <w:numPr>
          <w:ilvl w:val="0"/>
          <w:numId w:val="1004"/>
        </w:numPr>
        <w:pStyle w:val="Compact"/>
      </w:pPr>
      <w:r>
        <w:t xml:space="preserve">Assisted in the diagnosis and control of infectious diseases in livestock and wildlife.</w:t>
      </w:r>
    </w:p>
    <w:p>
      <w:pPr>
        <w:numPr>
          <w:ilvl w:val="0"/>
          <w:numId w:val="1004"/>
        </w:numPr>
        <w:pStyle w:val="Compact"/>
      </w:pPr>
      <w:r>
        <w:t xml:space="preserve">Participated in national campaigns to eradicate rabies in Cairo's urban areas.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License to Practice Veterinary Medicine</w:t>
      </w:r>
      <w:r>
        <w:t xml:space="preserve">, Egyptian Ministry of Health (2010)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Certification in Animal Nutrition</w:t>
      </w:r>
      <w:r>
        <w:t xml:space="preserve">, International Society of Animal Scientists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Emergency and Critical Care</w:t>
      </w:r>
      <w:r>
        <w:t xml:space="preserve">, EVA Continuing Education Program (2017)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Egyptian Veterinary Association (EVA)</w:t>
      </w:r>
      <w:r>
        <w:t xml:space="preserve"> </w:t>
      </w:r>
      <w:r>
        <w:t xml:space="preserve">– Member since 2010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African Veterinary Association (AVA)</w:t>
      </w:r>
      <w:r>
        <w:t xml:space="preserve"> </w:t>
      </w:r>
      <w:r>
        <w:t xml:space="preserve">– Participant in regional conferences (2019, 2022)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Cairo University Alumni Network</w:t>
      </w:r>
      <w:r>
        <w:t xml:space="preserve"> </w:t>
      </w:r>
      <w:r>
        <w:t xml:space="preserve">– Volunteer mentor for veterinary students (2015–Present)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Diagnostic and therapeutic procedures for domestic and exotic animals</w:t>
      </w:r>
    </w:p>
    <w:p>
      <w:pPr>
        <w:numPr>
          <w:ilvl w:val="0"/>
          <w:numId w:val="1007"/>
        </w:numPr>
        <w:pStyle w:val="Compact"/>
      </w:pPr>
      <w:r>
        <w:t xml:space="preserve">Public health advocacy and disease prevention strategies</w:t>
      </w:r>
    </w:p>
    <w:p>
      <w:pPr>
        <w:numPr>
          <w:ilvl w:val="0"/>
          <w:numId w:val="1007"/>
        </w:numPr>
        <w:pStyle w:val="Compact"/>
      </w:pPr>
      <w:r>
        <w:t xml:space="preserve">Clinical research and data analysis (SPSS, Excel)</w:t>
      </w:r>
    </w:p>
    <w:p>
      <w:pPr>
        <w:numPr>
          <w:ilvl w:val="0"/>
          <w:numId w:val="1007"/>
        </w:numPr>
        <w:pStyle w:val="Compact"/>
      </w:pPr>
      <w:r>
        <w:t xml:space="preserve">Excellent communication skills in Arabic and English</w:t>
      </w:r>
    </w:p>
    <w:p>
      <w:pPr>
        <w:numPr>
          <w:ilvl w:val="0"/>
          <w:numId w:val="1007"/>
        </w:numPr>
        <w:pStyle w:val="Compact"/>
      </w:pPr>
      <w:r>
        <w:t xml:space="preserve">Leadership in team-based veterinary care environments</w:t>
      </w:r>
    </w:p>
    <w:bookmarkEnd w:id="29"/>
    <w:bookmarkStart w:id="32" w:name="projects-and-research"/>
    <w:p>
      <w:pPr>
        <w:pStyle w:val="Heading3"/>
      </w:pPr>
      <w:r>
        <w:t xml:space="preserve">Projects and Research</w:t>
      </w:r>
    </w:p>
    <w:bookmarkStart w:id="30" w:name="X4d189b77b9d1ea5e822ba873c2b05b9bc51654d"/>
    <w:p>
      <w:pPr>
        <w:pStyle w:val="Heading4"/>
      </w:pPr>
      <w:r>
        <w:t xml:space="preserve">Community-Based Animal Health Program (2019–2021)</w:t>
      </w:r>
    </w:p>
    <w:p>
      <w:pPr>
        <w:pStyle w:val="FirstParagraph"/>
      </w:pPr>
      <w:r>
        <w:t xml:space="preserve">Designed and implemented a program in Cairo's outskirts to improve access to veterinary care for low-income families. Partnered with local governments to distribute free pet vaccines and educate communities on disease prevention.</w:t>
      </w:r>
    </w:p>
    <w:bookmarkEnd w:id="30"/>
    <w:bookmarkStart w:id="31" w:name="Xa9c46d83c34b08a92d0990a2c36d2c83421cf4c"/>
    <w:p>
      <w:pPr>
        <w:pStyle w:val="Heading4"/>
      </w:pPr>
      <w:r>
        <w:t xml:space="preserve">Research on Rabies Transmission in Urban Areas (2020)</w:t>
      </w:r>
    </w:p>
    <w:p>
      <w:pPr>
        <w:pStyle w:val="FirstParagraph"/>
      </w:pPr>
      <w:r>
        <w:t xml:space="preserve">Published findings in the Egyptian Journal of Veterinary Sciences, highlighting the role of stray dog populations in rabies spread. Recommendations led to enhanced vaccination policies in Cairo.</w:t>
      </w:r>
    </w:p>
    <w:bookmarkEnd w:id="31"/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English (Fluent – IELTS 7.5)</w:t>
      </w:r>
    </w:p>
    <w:p>
      <w:pPr>
        <w:numPr>
          <w:ilvl w:val="0"/>
          <w:numId w:val="1008"/>
        </w:numPr>
        <w:pStyle w:val="Compact"/>
      </w:pPr>
      <w:r>
        <w:t xml:space="preserve">French (Basic – B1 level)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Ahmed Mohamed El-Sayed at ahmed.el-sayed@vetscairo.com or +20 123 456 7890.</w:t>
      </w:r>
    </w:p>
    <w:bookmarkEnd w:id="34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Veterinarian in Egypt Cairo | Updated: April 2024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Egypt Cairo</dc:title>
  <dc:creator/>
  <dc:language>en</dc:language>
  <cp:keywords/>
  <dcterms:created xsi:type="dcterms:W3CDTF">2026-07-28T16:43:52Z</dcterms:created>
  <dcterms:modified xsi:type="dcterms:W3CDTF">2026-07-28T16:43:52Z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