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India</w:t>
      </w:r>
      <w:r>
        <w:t xml:space="preserve"> </w:t>
      </w:r>
      <w:r>
        <w:t xml:space="preserve">Bangalore</w:t>
      </w:r>
    </w:p>
    <w:bookmarkStart w:id="32" w:name="curriculum-vitae"/>
    <w:p>
      <w:pPr>
        <w:pStyle w:val="Heading1"/>
      </w:pPr>
      <w:r>
        <w:t xml:space="preserve">Curriculum Vitae</w:t>
      </w:r>
    </w:p>
    <w:bookmarkStart w:id="31" w:name="veterinarian"/>
    <w:p>
      <w:pPr>
        <w:pStyle w:val="Heading2"/>
      </w:pPr>
      <w:r>
        <w:t xml:space="preserve">Veterinarian</w:t>
      </w:r>
    </w:p>
    <w:p>
      <w:pPr>
        <w:pStyle w:val="FirstParagraph"/>
      </w:pPr>
      <w:r>
        <w:rPr>
          <w:bCs/>
          <w:b/>
        </w:rPr>
        <w:t xml:space="preserve">Name:</w:t>
      </w:r>
      <w:r>
        <w:t xml:space="preserve"> </w:t>
      </w:r>
      <w:r>
        <w:t xml:space="preserve">Dr. Anjali Sharma</w:t>
      </w:r>
      <w:r>
        <w:br/>
      </w:r>
      <w:r>
        <w:rPr>
          <w:bCs/>
          <w:b/>
        </w:rPr>
        <w:t xml:space="preserve">Contact:</w:t>
      </w:r>
      <w:r>
        <w:t xml:space="preserve"> </w:t>
      </w:r>
      <w:r>
        <w:t xml:space="preserve">+91 80 12345678 | anjalisharma.vet@gmail.com</w:t>
      </w:r>
      <w:r>
        <w:br/>
      </w:r>
      <w:r>
        <w:rPr>
          <w:bCs/>
          <w:b/>
        </w:rPr>
        <w:t xml:space="preserve">Location:</w:t>
      </w:r>
      <w:r>
        <w:t xml:space="preserve"> </w:t>
      </w:r>
      <w:r>
        <w:t xml:space="preserve">Bangalore, India</w:t>
      </w:r>
    </w:p>
    <w:bookmarkStart w:id="20" w:name="professional-summary"/>
    <w:p>
      <w:pPr>
        <w:pStyle w:val="Heading3"/>
      </w:pPr>
      <w:r>
        <w:t xml:space="preserve">Professional Summary</w:t>
      </w:r>
    </w:p>
    <w:p>
      <w:pPr>
        <w:pStyle w:val="FirstParagraph"/>
      </w:pPr>
      <w:r>
        <w:t xml:space="preserve">A dedicated and compassionate Veterinarian with over a decade of experience in providing high-quality healthcare services to animals in India Bangalore. Proficient in diagnosing and treating a wide range of animal ailments, conducting surgeries, and promoting animal welfare. Committed to advancing veterinary care through continuous learning, community outreach programs, and collaboration with local organizations. Proven expertise in managing clinical operations at leading veterinary clinics in the Bangalore region.</w:t>
      </w:r>
    </w:p>
    <w:bookmarkEnd w:id="20"/>
    <w:bookmarkStart w:id="21" w:name="education"/>
    <w:p>
      <w:pPr>
        <w:pStyle w:val="Heading3"/>
      </w:pPr>
      <w:r>
        <w:t xml:space="preserve">Education</w:t>
      </w:r>
    </w:p>
    <w:p>
      <w:pPr>
        <w:numPr>
          <w:ilvl w:val="0"/>
          <w:numId w:val="1001"/>
        </w:numPr>
        <w:pStyle w:val="Compact"/>
      </w:pPr>
      <w:r>
        <w:rPr>
          <w:bCs/>
          <w:b/>
        </w:rPr>
        <w:t xml:space="preserve">Bachelor of Veterinary Science (BVSc)</w:t>
      </w:r>
      <w:r>
        <w:t xml:space="preserve">, Indian Veterinary Research Institute (IVRI), Bareilly, India - 2010</w:t>
      </w:r>
    </w:p>
    <w:p>
      <w:pPr>
        <w:numPr>
          <w:ilvl w:val="0"/>
          <w:numId w:val="1001"/>
        </w:numPr>
        <w:pStyle w:val="Compact"/>
      </w:pPr>
      <w:r>
        <w:rPr>
          <w:bCs/>
          <w:b/>
        </w:rPr>
        <w:t xml:space="preserve">Masters in Animal Health Management</w:t>
      </w:r>
      <w:r>
        <w:t xml:space="preserve">, University of Agricultural Sciences, Bangalore, India - 2013</w:t>
      </w:r>
    </w:p>
    <w:p>
      <w:pPr>
        <w:numPr>
          <w:ilvl w:val="0"/>
          <w:numId w:val="1001"/>
        </w:numPr>
        <w:pStyle w:val="Compact"/>
      </w:pPr>
      <w:r>
        <w:rPr>
          <w:bCs/>
          <w:b/>
        </w:rPr>
        <w:t xml:space="preserve">Postgraduate Certificate in Wildlife Medicine</w:t>
      </w:r>
      <w:r>
        <w:t xml:space="preserve">, National Institute of Animal Health, India - 2015</w:t>
      </w:r>
    </w:p>
    <w:bookmarkEnd w:id="21"/>
    <w:bookmarkStart w:id="25" w:name="professional-experience"/>
    <w:p>
      <w:pPr>
        <w:pStyle w:val="Heading3"/>
      </w:pPr>
      <w:r>
        <w:t xml:space="preserve">Professional Experience</w:t>
      </w:r>
    </w:p>
    <w:bookmarkStart w:id="22" w:name="Xf3236b99433786972813fc1c09a968acd3bbd38"/>
    <w:p>
      <w:pPr>
        <w:pStyle w:val="Heading4"/>
      </w:pPr>
      <w:r>
        <w:t xml:space="preserve">Senior Veterinarian | Bengaluru Animal Care Clinic</w:t>
      </w:r>
    </w:p>
    <w:p>
      <w:pPr>
        <w:pStyle w:val="FirstParagraph"/>
      </w:pPr>
      <w:r>
        <w:rPr>
          <w:iCs/>
          <w:i/>
        </w:rPr>
        <w:t xml:space="preserve">July 2018 – Present</w:t>
      </w:r>
    </w:p>
    <w:p>
      <w:pPr>
        <w:numPr>
          <w:ilvl w:val="0"/>
          <w:numId w:val="1002"/>
        </w:numPr>
        <w:pStyle w:val="Compact"/>
      </w:pPr>
      <w:r>
        <w:t xml:space="preserve">Lead the clinical team in providing comprehensive healthcare services to companion animals, including dogs, cats, and exotic pets.</w:t>
      </w:r>
    </w:p>
    <w:p>
      <w:pPr>
        <w:numPr>
          <w:ilvl w:val="0"/>
          <w:numId w:val="1002"/>
        </w:numPr>
        <w:pStyle w:val="Compact"/>
      </w:pPr>
      <w:r>
        <w:t xml:space="preserve">Conducted over 500 surgical procedures annually, with a focus on orthopedic and soft tissue surgeries.</w:t>
      </w:r>
    </w:p>
    <w:p>
      <w:pPr>
        <w:numPr>
          <w:ilvl w:val="0"/>
          <w:numId w:val="1002"/>
        </w:numPr>
        <w:pStyle w:val="Compact"/>
      </w:pPr>
      <w:r>
        <w:t xml:space="preserve">Developed and implemented preventive care protocols for local pet communities in Bangalore, reducing disease prevalence by 30% within two years.</w:t>
      </w:r>
    </w:p>
    <w:p>
      <w:pPr>
        <w:numPr>
          <w:ilvl w:val="0"/>
          <w:numId w:val="1002"/>
        </w:numPr>
        <w:pStyle w:val="Compact"/>
      </w:pPr>
      <w:r>
        <w:t xml:space="preserve">Collaborated with the Bangalore Veterinary Association to organize free vaccination drives in underserved neighborhoods.</w:t>
      </w:r>
    </w:p>
    <w:bookmarkEnd w:id="22"/>
    <w:bookmarkStart w:id="23" w:name="X2b25ecc77fcde6e03838fe0a087f7ee7d0769b5"/>
    <w:p>
      <w:pPr>
        <w:pStyle w:val="Heading4"/>
      </w:pPr>
      <w:r>
        <w:t xml:space="preserve">Veterinary Officer | Government Animal Husbandry Department</w:t>
      </w:r>
    </w:p>
    <w:p>
      <w:pPr>
        <w:pStyle w:val="FirstParagraph"/>
      </w:pPr>
      <w:r>
        <w:rPr>
          <w:iCs/>
          <w:i/>
        </w:rPr>
        <w:t xml:space="preserve">January 2015 – June 2018</w:t>
      </w:r>
    </w:p>
    <w:p>
      <w:pPr>
        <w:numPr>
          <w:ilvl w:val="0"/>
          <w:numId w:val="1003"/>
        </w:numPr>
        <w:pStyle w:val="Compact"/>
      </w:pPr>
      <w:r>
        <w:t xml:space="preserve">Managed livestock health programs across rural and urban areas of Karnataka, focusing on disease prevention and control.</w:t>
      </w:r>
    </w:p>
    <w:p>
      <w:pPr>
        <w:numPr>
          <w:ilvl w:val="0"/>
          <w:numId w:val="1003"/>
        </w:numPr>
        <w:pStyle w:val="Compact"/>
      </w:pPr>
      <w:r>
        <w:t xml:space="preserve">Provided on-site consultations to farmers in Bangalore districts, advising on nutrition, breeding, and biosecurity measures.</w:t>
      </w:r>
    </w:p>
    <w:p>
      <w:pPr>
        <w:numPr>
          <w:ilvl w:val="0"/>
          <w:numId w:val="1003"/>
        </w:numPr>
        <w:pStyle w:val="Compact"/>
      </w:pPr>
      <w:r>
        <w:t xml:space="preserve">Trained 150+ local animal health workers in basic diagnostic techniques and zoonotic disease management.</w:t>
      </w:r>
    </w:p>
    <w:p>
      <w:pPr>
        <w:numPr>
          <w:ilvl w:val="0"/>
          <w:numId w:val="1003"/>
        </w:numPr>
        <w:pStyle w:val="Compact"/>
      </w:pPr>
      <w:r>
        <w:t xml:space="preserve">Contributed to the development of state-level policies for animal welfare and food safety in India Bangalore.</w:t>
      </w:r>
    </w:p>
    <w:bookmarkEnd w:id="23"/>
    <w:bookmarkStart w:id="24" w:name="X65b1306d4b18cd67a7fca9fa938ab4b2ec90359"/>
    <w:p>
      <w:pPr>
        <w:pStyle w:val="Heading4"/>
      </w:pPr>
      <w:r>
        <w:t xml:space="preserve">Clinical Veterinarian | PetLife Veterinary Hospital</w:t>
      </w:r>
    </w:p>
    <w:p>
      <w:pPr>
        <w:pStyle w:val="FirstParagraph"/>
      </w:pPr>
      <w:r>
        <w:rPr>
          <w:iCs/>
          <w:i/>
        </w:rPr>
        <w:t xml:space="preserve">June 2013 – December 2014</w:t>
      </w:r>
    </w:p>
    <w:p>
      <w:pPr>
        <w:numPr>
          <w:ilvl w:val="0"/>
          <w:numId w:val="1004"/>
        </w:numPr>
        <w:pStyle w:val="Compact"/>
      </w:pPr>
      <w:r>
        <w:t xml:space="preserve">Diagnosed and treated over 3,000 patients annually, specializing in internal medicine and emergency care.</w:t>
      </w:r>
    </w:p>
    <w:p>
      <w:pPr>
        <w:numPr>
          <w:ilvl w:val="0"/>
          <w:numId w:val="1004"/>
        </w:numPr>
        <w:pStyle w:val="Compact"/>
      </w:pPr>
      <w:r>
        <w:t xml:space="preserve">Introduced electronic medical record systems to streamline patient data management in Bangalore-based clinics.</w:t>
      </w:r>
    </w:p>
    <w:p>
      <w:pPr>
        <w:numPr>
          <w:ilvl w:val="0"/>
          <w:numId w:val="1004"/>
        </w:numPr>
        <w:pStyle w:val="Compact"/>
      </w:pPr>
      <w:r>
        <w:t xml:space="preserve">Participated in research projects on canine infectious diseases, published in the Indian Journal of Veterinary Medicine.</w:t>
      </w:r>
    </w:p>
    <w:bookmarkEnd w:id="24"/>
    <w:bookmarkEnd w:id="25"/>
    <w:bookmarkStart w:id="26" w:name="certifications-licenses"/>
    <w:p>
      <w:pPr>
        <w:pStyle w:val="Heading3"/>
      </w:pPr>
      <w:r>
        <w:t xml:space="preserve">Certifications &amp; Licenses</w:t>
      </w:r>
    </w:p>
    <w:p>
      <w:pPr>
        <w:numPr>
          <w:ilvl w:val="0"/>
          <w:numId w:val="1005"/>
        </w:numPr>
        <w:pStyle w:val="Compact"/>
      </w:pPr>
      <w:r>
        <w:t xml:space="preserve">Veterinary Council of India (VCI) License – Registered Veterinarian No. 123456</w:t>
      </w:r>
    </w:p>
    <w:p>
      <w:pPr>
        <w:numPr>
          <w:ilvl w:val="0"/>
          <w:numId w:val="1005"/>
        </w:numPr>
        <w:pStyle w:val="Compact"/>
      </w:pPr>
      <w:r>
        <w:t xml:space="preserve">Advanced Certification in Small Animal Surgery, International Veterinary Surgical Association (IVSA)</w:t>
      </w:r>
    </w:p>
    <w:p>
      <w:pPr>
        <w:numPr>
          <w:ilvl w:val="0"/>
          <w:numId w:val="1005"/>
        </w:numPr>
        <w:pStyle w:val="Compact"/>
      </w:pPr>
      <w:r>
        <w:t xml:space="preserve">Professional Development Course on Zoonotic Diseases, World Health Organization (WHO), 2017</w:t>
      </w:r>
    </w:p>
    <w:bookmarkEnd w:id="26"/>
    <w:bookmarkStart w:id="27" w:name="skills"/>
    <w:p>
      <w:pPr>
        <w:pStyle w:val="Heading3"/>
      </w:pPr>
      <w:r>
        <w:t xml:space="preserve">Skills</w:t>
      </w:r>
    </w:p>
    <w:p>
      <w:pPr>
        <w:numPr>
          <w:ilvl w:val="0"/>
          <w:numId w:val="1006"/>
        </w:numPr>
        <w:pStyle w:val="Compact"/>
      </w:pPr>
      <w:r>
        <w:t xml:space="preserve">Diagnostic and treatment of infectious, chronic, and emergency conditions in animals</w:t>
      </w:r>
    </w:p>
    <w:p>
      <w:pPr>
        <w:numPr>
          <w:ilvl w:val="0"/>
          <w:numId w:val="1006"/>
        </w:numPr>
        <w:pStyle w:val="Compact"/>
      </w:pPr>
      <w:r>
        <w:t xml:space="preserve">Expertise in surgical procedures, including spaying, neutering, and orthopedic operations</w:t>
      </w:r>
    </w:p>
    <w:p>
      <w:pPr>
        <w:numPr>
          <w:ilvl w:val="0"/>
          <w:numId w:val="1006"/>
        </w:numPr>
        <w:pStyle w:val="Compact"/>
      </w:pPr>
      <w:r>
        <w:t xml:space="preserve">Proficient in animal nutrition planning and dietary management</w:t>
      </w:r>
    </w:p>
    <w:p>
      <w:pPr>
        <w:numPr>
          <w:ilvl w:val="0"/>
          <w:numId w:val="1006"/>
        </w:numPr>
        <w:pStyle w:val="Compact"/>
      </w:pPr>
      <w:r>
        <w:t xml:space="preserve">Familiarity with veterinary software (e.g., VetPractice, AnimalSoft)</w:t>
      </w:r>
    </w:p>
    <w:p>
      <w:pPr>
        <w:numPr>
          <w:ilvl w:val="0"/>
          <w:numId w:val="1006"/>
        </w:numPr>
        <w:pStyle w:val="Compact"/>
      </w:pPr>
      <w:r>
        <w:t xml:space="preserve">Strong communication skills for client education and community engagement</w:t>
      </w:r>
    </w:p>
    <w:bookmarkEnd w:id="27"/>
    <w:bookmarkStart w:id="28" w:name="community-involvement-outreach"/>
    <w:p>
      <w:pPr>
        <w:pStyle w:val="Heading3"/>
      </w:pPr>
      <w:r>
        <w:t xml:space="preserve">Community Involvement &amp; Outreach</w:t>
      </w:r>
    </w:p>
    <w:p>
      <w:pPr>
        <w:numPr>
          <w:ilvl w:val="0"/>
          <w:numId w:val="1007"/>
        </w:numPr>
        <w:pStyle w:val="Compact"/>
      </w:pPr>
      <w:r>
        <w:t xml:space="preserve">Volunteer Veterinarian at Bangalore Society for the Prevention of Cruelty to Animals (BSPCA), providing free medical care to stray animals.</w:t>
      </w:r>
    </w:p>
    <w:p>
      <w:pPr>
        <w:numPr>
          <w:ilvl w:val="0"/>
          <w:numId w:val="1007"/>
        </w:numPr>
        <w:pStyle w:val="Compact"/>
      </w:pPr>
      <w:r>
        <w:t xml:space="preserve">Guest speaker at workshops on pet health and safety for schools in Bangalore.</w:t>
      </w:r>
    </w:p>
    <w:p>
      <w:pPr>
        <w:numPr>
          <w:ilvl w:val="0"/>
          <w:numId w:val="1007"/>
        </w:numPr>
        <w:pStyle w:val="Compact"/>
      </w:pPr>
      <w:r>
        <w:t xml:space="preserve">Collaborated with local NGOs to improve sanitation and disease control in animal shelters across Karnataka.</w:t>
      </w:r>
    </w:p>
    <w:bookmarkEnd w:id="28"/>
    <w:bookmarkStart w:id="29" w:name="publications"/>
    <w:p>
      <w:pPr>
        <w:pStyle w:val="Heading3"/>
      </w:pPr>
      <w:r>
        <w:t xml:space="preserve">Publications</w:t>
      </w:r>
    </w:p>
    <w:p>
      <w:pPr>
        <w:numPr>
          <w:ilvl w:val="0"/>
          <w:numId w:val="1008"/>
        </w:numPr>
        <w:pStyle w:val="Compact"/>
      </w:pPr>
      <w:r>
        <w:t xml:space="preserve">"Emerging Trends in Canine Infectious Diseases: A Bangalore Perspective," *Indian Journal of Veterinary Medicine*, 2019.</w:t>
      </w:r>
    </w:p>
    <w:p>
      <w:pPr>
        <w:numPr>
          <w:ilvl w:val="0"/>
          <w:numId w:val="1008"/>
        </w:numPr>
        <w:pStyle w:val="Compact"/>
      </w:pPr>
      <w:r>
        <w:t xml:space="preserve">"Role of Preventive Healthcare in Livestock Management: Case Studies from Karnataka," *Journal of Animal Science and Technology*, 2017.</w:t>
      </w:r>
    </w:p>
    <w:bookmarkEnd w:id="29"/>
    <w:bookmarkStart w:id="30" w:name="references"/>
    <w:p>
      <w:pPr>
        <w:pStyle w:val="Heading3"/>
      </w:pPr>
      <w:r>
        <w:t xml:space="preserve">References</w:t>
      </w:r>
    </w:p>
    <w:p>
      <w:pPr>
        <w:pStyle w:val="FirstParagraph"/>
      </w:pPr>
      <w:r>
        <w:t xml:space="preserve">Available upon request. Contact Dr. Anjali Sharma for details.</w:t>
      </w:r>
    </w:p>
    <w:p>
      <w:pPr>
        <w:pStyle w:val="BodyText"/>
      </w:pPr>
      <w:r>
        <w:rPr>
          <w:bCs/>
          <w:b/>
        </w:rPr>
        <w:t xml:space="preserve">Note:</w:t>
      </w:r>
      <w:r>
        <w:t xml:space="preserve"> </w:t>
      </w:r>
      <w:r>
        <w:t xml:space="preserve">This Curriculum Vitae is tailored for a Veterinarian in India Bangalore, emphasizing local experience, community impact, and specialized skills relevant to the region's animal healthcare needs.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India Bangalore</dc:title>
  <dc:creator/>
  <dc:language>en</dc:language>
  <cp:keywords/>
  <dcterms:created xsi:type="dcterms:W3CDTF">2025-12-05T03:25:31Z</dcterms:created>
  <dcterms:modified xsi:type="dcterms:W3CDTF">2025-12-05T03:25:31Z</dcterms:modified>
</cp:coreProperties>
</file>

<file path=docProps/custom.xml><?xml version="1.0" encoding="utf-8"?>
<Properties xmlns="http://schemas.openxmlformats.org/officeDocument/2006/custom-properties" xmlns:vt="http://schemas.openxmlformats.org/officeDocument/2006/docPropsVTypes"/>
</file>