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India</w:t>
      </w:r>
      <w:r>
        <w:t xml:space="preserve"> </w:t>
      </w:r>
      <w:r>
        <w:t xml:space="preserve">New</w:t>
      </w:r>
      <w:r>
        <w:t xml:space="preserve"> </w:t>
      </w:r>
      <w:r>
        <w:t xml:space="preserve">Delhi</w:t>
      </w:r>
    </w:p>
    <w:bookmarkStart w:id="31" w:name="curriculum-vitae"/>
    <w:p>
      <w:pPr>
        <w:pStyle w:val="Heading1"/>
      </w:pPr>
      <w:r>
        <w:t xml:space="preserve">Curriculum Vitae</w:t>
      </w:r>
    </w:p>
    <w:bookmarkStart w:id="30" w:name="veterinarian-india-new-delhi"/>
    <w:p>
      <w:pPr>
        <w:pStyle w:val="Heading2"/>
      </w:pPr>
      <w:r>
        <w:t xml:space="preserve">Veterinarian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Priya Sharma</w:t>
      </w:r>
      <w:r>
        <w:br/>
      </w:r>
      <w:r>
        <w:rPr>
          <w:bCs/>
          <w:b/>
        </w:rPr>
        <w:t xml:space="preserve">Email:</w:t>
      </w:r>
      <w:r>
        <w:t xml:space="preserve"> </w:t>
      </w:r>
      <w:r>
        <w:t xml:space="preserve">priyasharma.vet@gmail.com</w:t>
      </w:r>
      <w:r>
        <w:br/>
      </w:r>
      <w:r>
        <w:rPr>
          <w:bCs/>
          <w:b/>
        </w:rPr>
        <w:t xml:space="preserve">Phone:</w:t>
      </w:r>
      <w:r>
        <w:t xml:space="preserve"> </w:t>
      </w:r>
      <w:r>
        <w:t xml:space="preserve">+91 9876543210</w:t>
      </w:r>
      <w:r>
        <w:br/>
      </w:r>
      <w:r>
        <w:rPr>
          <w:bCs/>
          <w:b/>
        </w:rPr>
        <w:t xml:space="preserve">Address:</w:t>
      </w:r>
      <w:r>
        <w:t xml:space="preserve"> </w:t>
      </w:r>
      <w:r>
        <w:t xml:space="preserve">Sector 23, New Delhi, India</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expertise in animal healthcare and welfare. Specializing in small animal care, livestock management, and community outreach programs within India New Delhi. Committed to promoting ethical practices, advancing veterinary science, and ensuring the well-being of animals in both urban and rural settings. Proficient in diagnosing and treating a wide range of animal health issues while adhering to the regulations set by Indian veterinary authorities.</w:t>
      </w:r>
    </w:p>
    <w:bookmarkEnd w:id="21"/>
    <w:bookmarkStart w:id="22" w:name="education"/>
    <w:p>
      <w:pPr>
        <w:pStyle w:val="Heading3"/>
      </w:pPr>
      <w:r>
        <w:t xml:space="preserve">Education</w:t>
      </w:r>
    </w:p>
    <w:p>
      <w:pPr>
        <w:numPr>
          <w:ilvl w:val="0"/>
          <w:numId w:val="1001"/>
        </w:numPr>
        <w:pStyle w:val="Compact"/>
      </w:pPr>
      <w:r>
        <w:rPr>
          <w:bCs/>
          <w:b/>
        </w:rPr>
        <w:t xml:space="preserve">Bachelor of Veterinary Science (BVSc)</w:t>
      </w:r>
      <w:r>
        <w:t xml:space="preserve"> </w:t>
      </w:r>
      <w:r>
        <w:t xml:space="preserve">- Indian Veterinary Research Institute (IVRI), Bareilly, India | 2008–2013</w:t>
      </w:r>
    </w:p>
    <w:p>
      <w:pPr>
        <w:numPr>
          <w:ilvl w:val="0"/>
          <w:numId w:val="1001"/>
        </w:numPr>
        <w:pStyle w:val="Compact"/>
      </w:pPr>
      <w:r>
        <w:rPr>
          <w:bCs/>
          <w:b/>
        </w:rPr>
        <w:t xml:space="preserve">Diploma in Livestock Management</w:t>
      </w:r>
      <w:r>
        <w:t xml:space="preserve"> </w:t>
      </w:r>
      <w:r>
        <w:t xml:space="preserve">- College of Animal Husbandry, Delhi University, India | 2014–2015</w:t>
      </w:r>
    </w:p>
    <w:p>
      <w:pPr>
        <w:numPr>
          <w:ilvl w:val="0"/>
          <w:numId w:val="1001"/>
        </w:numPr>
        <w:pStyle w:val="Compact"/>
      </w:pPr>
      <w:r>
        <w:rPr>
          <w:bCs/>
          <w:b/>
        </w:rPr>
        <w:t xml:space="preserve">Masters in Veterinary Public Health</w:t>
      </w:r>
      <w:r>
        <w:t xml:space="preserve"> </w:t>
      </w:r>
      <w:r>
        <w:t xml:space="preserve">- Guru Angad Dev Veterinary and Animal Sciences University (GADVASU), Ludhiana, India | 2016–2018</w:t>
      </w:r>
    </w:p>
    <w:bookmarkEnd w:id="22"/>
    <w:bookmarkStart w:id="23" w:name="work-experience"/>
    <w:p>
      <w:pPr>
        <w:pStyle w:val="Heading3"/>
      </w:pPr>
      <w:r>
        <w:t xml:space="preserve">Work Experience</w:t>
      </w:r>
    </w:p>
    <w:p>
      <w:pPr>
        <w:numPr>
          <w:ilvl w:val="0"/>
          <w:numId w:val="1002"/>
        </w:numPr>
        <w:pStyle w:val="Compact"/>
      </w:pPr>
      <w:r>
        <w:rPr>
          <w:bCs/>
          <w:b/>
        </w:rPr>
        <w:t xml:space="preserve">Veterinarian at New Delhi Animal Care Center</w:t>
      </w:r>
      <w:r>
        <w:t xml:space="preserve"> </w:t>
      </w:r>
      <w:r>
        <w:t xml:space="preserve">(2019–Present)</w:t>
      </w:r>
      <w:r>
        <w:br/>
      </w:r>
      <w:r>
        <w:t xml:space="preserve">- Provided comprehensive medical care to domestic and exotic pets, including diagnostics, surgery, and preventive treatments.</w:t>
      </w:r>
      <w:r>
        <w:br/>
      </w:r>
      <w:r>
        <w:t xml:space="preserve">- Collaborated with local authorities to implement disease control programs for livestock in New Delhi.</w:t>
      </w:r>
      <w:r>
        <w:br/>
      </w:r>
      <w:r>
        <w:t xml:space="preserve">- Conducted workshops on animal welfare for community members in partnership with NGOs.</w:t>
      </w:r>
    </w:p>
    <w:p>
      <w:pPr>
        <w:numPr>
          <w:ilvl w:val="0"/>
          <w:numId w:val="1002"/>
        </w:numPr>
        <w:pStyle w:val="Compact"/>
      </w:pPr>
      <w:r>
        <w:rPr>
          <w:bCs/>
          <w:b/>
        </w:rPr>
        <w:t xml:space="preserve">Assistant Veterinarian at National Dairy Research Institute (NDRI), Karnal</w:t>
      </w:r>
      <w:r>
        <w:t xml:space="preserve"> </w:t>
      </w:r>
      <w:r>
        <w:t xml:space="preserve">(2015–2019)</w:t>
      </w:r>
      <w:r>
        <w:br/>
      </w:r>
      <w:r>
        <w:t xml:space="preserve">- Focused on improving livestock health through research and training programs.</w:t>
      </w:r>
      <w:r>
        <w:br/>
      </w:r>
      <w:r>
        <w:t xml:space="preserve">- Developed protocols for managing zoonotic diseases in dairy cattle, contributing to India's veterinary public health initiatives.</w:t>
      </w:r>
      <w:r>
        <w:br/>
      </w:r>
      <w:r>
        <w:t xml:space="preserve">- Published research on antimicrobial resistance in rural livestock populations.</w:t>
      </w:r>
    </w:p>
    <w:bookmarkEnd w:id="23"/>
    <w:bookmarkStart w:id="24" w:name="certifications-licenses"/>
    <w:p>
      <w:pPr>
        <w:pStyle w:val="Heading3"/>
      </w:pPr>
      <w:r>
        <w:t xml:space="preserve">Certifications &amp; Licenses</w:t>
      </w:r>
    </w:p>
    <w:p>
      <w:pPr>
        <w:numPr>
          <w:ilvl w:val="0"/>
          <w:numId w:val="1003"/>
        </w:numPr>
        <w:pStyle w:val="Compact"/>
      </w:pPr>
      <w:r>
        <w:rPr>
          <w:bCs/>
          <w:b/>
        </w:rPr>
        <w:t xml:space="preserve">Indian Veterinary Council (IVC) License</w:t>
      </w:r>
      <w:r>
        <w:t xml:space="preserve"> </w:t>
      </w:r>
      <w:r>
        <w:t xml:space="preserve">- Registered Veterinarian, 2013</w:t>
      </w:r>
    </w:p>
    <w:p>
      <w:pPr>
        <w:numPr>
          <w:ilvl w:val="0"/>
          <w:numId w:val="1003"/>
        </w:numPr>
        <w:pStyle w:val="Compact"/>
      </w:pPr>
      <w:r>
        <w:rPr>
          <w:bCs/>
          <w:b/>
        </w:rPr>
        <w:t xml:space="preserve">Diploma in Advanced Clinical Techniques</w:t>
      </w:r>
      <w:r>
        <w:t xml:space="preserve"> </w:t>
      </w:r>
      <w:r>
        <w:t xml:space="preserve">- Royal College of Veterinary Surgeons (RCVS), UK | 2017</w:t>
      </w:r>
    </w:p>
    <w:p>
      <w:pPr>
        <w:numPr>
          <w:ilvl w:val="0"/>
          <w:numId w:val="1003"/>
        </w:numPr>
        <w:pStyle w:val="Compact"/>
      </w:pPr>
      <w:r>
        <w:rPr>
          <w:bCs/>
          <w:b/>
        </w:rPr>
        <w:t xml:space="preserve">Certificate in Animal Welfare Management</w:t>
      </w:r>
      <w:r>
        <w:t xml:space="preserve"> </w:t>
      </w:r>
      <w:r>
        <w:t xml:space="preserve">- World Organisation for Animal Health (WOAH), 2020</w:t>
      </w:r>
    </w:p>
    <w:bookmarkEnd w:id="24"/>
    <w:bookmarkStart w:id="25" w:name="professional-affiliations"/>
    <w:p>
      <w:pPr>
        <w:pStyle w:val="Heading3"/>
      </w:pPr>
      <w:r>
        <w:t xml:space="preserve">Professional Affiliations</w:t>
      </w:r>
    </w:p>
    <w:p>
      <w:pPr>
        <w:numPr>
          <w:ilvl w:val="0"/>
          <w:numId w:val="1004"/>
        </w:numPr>
        <w:pStyle w:val="Compact"/>
      </w:pPr>
      <w:r>
        <w:rPr>
          <w:bCs/>
          <w:b/>
        </w:rPr>
        <w:t xml:space="preserve">Indian Veterinary Medical Association (IVMA)</w:t>
      </w:r>
      <w:r>
        <w:t xml:space="preserve"> </w:t>
      </w:r>
      <w:r>
        <w:t xml:space="preserve">- Member since 2014</w:t>
      </w:r>
    </w:p>
    <w:p>
      <w:pPr>
        <w:numPr>
          <w:ilvl w:val="0"/>
          <w:numId w:val="1004"/>
        </w:numPr>
        <w:pStyle w:val="Compact"/>
      </w:pPr>
      <w:r>
        <w:rPr>
          <w:bCs/>
          <w:b/>
        </w:rPr>
        <w:t xml:space="preserve">Delhi State Veterinary Council</w:t>
      </w:r>
      <w:r>
        <w:t xml:space="preserve"> </w:t>
      </w:r>
      <w:r>
        <w:t xml:space="preserve">- Active participant in policy discussions on animal health regulations.</w:t>
      </w:r>
    </w:p>
    <w:p>
      <w:pPr>
        <w:numPr>
          <w:ilvl w:val="0"/>
          <w:numId w:val="1004"/>
        </w:numPr>
        <w:pStyle w:val="Compact"/>
      </w:pPr>
      <w:r>
        <w:rPr>
          <w:bCs/>
          <w:b/>
        </w:rPr>
        <w:t xml:space="preserve">Society for the Prevention of Cruelty to Animals (SPCA) India</w:t>
      </w:r>
      <w:r>
        <w:t xml:space="preserve"> </w:t>
      </w:r>
      <w:r>
        <w:t xml:space="preserve">- Volunteer and advisor for animal rescue operations in New Delhi.</w:t>
      </w:r>
    </w:p>
    <w:bookmarkEnd w:id="25"/>
    <w:bookmarkStart w:id="26" w:name="skills-competencies"/>
    <w:p>
      <w:pPr>
        <w:pStyle w:val="Heading3"/>
      </w:pPr>
      <w:r>
        <w:t xml:space="preserve">Skills &amp; Competencies</w:t>
      </w:r>
    </w:p>
    <w:p>
      <w:pPr>
        <w:numPr>
          <w:ilvl w:val="0"/>
          <w:numId w:val="1005"/>
        </w:numPr>
        <w:pStyle w:val="Compact"/>
      </w:pPr>
      <w:r>
        <w:t xml:space="preserve">Expertise in diagnosing and treating diseases in dogs, cats, livestock, and poultry.</w:t>
      </w:r>
    </w:p>
    <w:p>
      <w:pPr>
        <w:numPr>
          <w:ilvl w:val="0"/>
          <w:numId w:val="1005"/>
        </w:numPr>
        <w:pStyle w:val="Compact"/>
      </w:pPr>
      <w:r>
        <w:t xml:space="preserve">Proficient in surgical procedures, including spaying/neutering and emergency interventions.</w:t>
      </w:r>
    </w:p>
    <w:p>
      <w:pPr>
        <w:numPr>
          <w:ilvl w:val="0"/>
          <w:numId w:val="1005"/>
        </w:numPr>
        <w:pStyle w:val="Compact"/>
      </w:pPr>
      <w:r>
        <w:t xml:space="preserve">Strong understanding of Indian animal welfare laws and veterinary ethics.</w:t>
      </w:r>
    </w:p>
    <w:p>
      <w:pPr>
        <w:numPr>
          <w:ilvl w:val="0"/>
          <w:numId w:val="1005"/>
        </w:numPr>
        <w:pStyle w:val="Compact"/>
      </w:pPr>
      <w:r>
        <w:t xml:space="preserve">Certified in using modern diagnostic tools such as ultrasound machines and digital radiography systems.</w:t>
      </w:r>
    </w:p>
    <w:p>
      <w:pPr>
        <w:numPr>
          <w:ilvl w:val="0"/>
          <w:numId w:val="1005"/>
        </w:numPr>
        <w:pStyle w:val="Compact"/>
      </w:pPr>
      <w:r>
        <w:t xml:space="preserve">Fluent in English, Hindi, and basic knowledge of regional languages like Punjabi for effective communication with diverse communities in New Delhi.</w:t>
      </w:r>
    </w:p>
    <w:bookmarkEnd w:id="26"/>
    <w:bookmarkStart w:id="27" w:name="research-publications"/>
    <w:p>
      <w:pPr>
        <w:pStyle w:val="Heading3"/>
      </w:pPr>
      <w:r>
        <w:t xml:space="preserve">Research &amp; Publications</w:t>
      </w:r>
    </w:p>
    <w:p>
      <w:pPr>
        <w:numPr>
          <w:ilvl w:val="0"/>
          <w:numId w:val="1006"/>
        </w:numPr>
        <w:pStyle w:val="Compact"/>
      </w:pPr>
      <w:r>
        <w:rPr>
          <w:bCs/>
          <w:b/>
        </w:rPr>
        <w:t xml:space="preserve">"Impact of Climate Change on Livestock Health in North India"</w:t>
      </w:r>
      <w:r>
        <w:t xml:space="preserve"> </w:t>
      </w:r>
      <w:r>
        <w:t xml:space="preserve">- Published in the Journal of Veterinary Science, 2019.</w:t>
      </w:r>
    </w:p>
    <w:p>
      <w:pPr>
        <w:numPr>
          <w:ilvl w:val="0"/>
          <w:numId w:val="1006"/>
        </w:numPr>
        <w:pStyle w:val="Compact"/>
      </w:pPr>
      <w:r>
        <w:rPr>
          <w:bCs/>
          <w:b/>
        </w:rPr>
        <w:t xml:space="preserve">"Zoonotic Disease Surveillance in Urban Animal Populations of New Delhi"</w:t>
      </w:r>
      <w:r>
        <w:t xml:space="preserve"> </w:t>
      </w:r>
      <w:r>
        <w:t xml:space="preserve">- Presented at the National Conference on Veterinary Public Health, 2021.</w:t>
      </w:r>
    </w:p>
    <w:bookmarkEnd w:id="27"/>
    <w:bookmarkStart w:id="28" w:name="awards-honors"/>
    <w:p>
      <w:pPr>
        <w:pStyle w:val="Heading3"/>
      </w:pPr>
      <w:r>
        <w:t xml:space="preserve">Awards &amp; Honors</w:t>
      </w:r>
    </w:p>
    <w:p>
      <w:pPr>
        <w:numPr>
          <w:ilvl w:val="0"/>
          <w:numId w:val="1007"/>
        </w:numPr>
        <w:pStyle w:val="Compact"/>
      </w:pPr>
      <w:r>
        <w:rPr>
          <w:bCs/>
          <w:b/>
        </w:rPr>
        <w:t xml:space="preserve">Best Veterinarian in Urban Animal Care</w:t>
      </w:r>
      <w:r>
        <w:t xml:space="preserve"> </w:t>
      </w:r>
      <w:r>
        <w:t xml:space="preserve">- New Delhi Veterinary Association, 2020.</w:t>
      </w:r>
    </w:p>
    <w:p>
      <w:pPr>
        <w:numPr>
          <w:ilvl w:val="0"/>
          <w:numId w:val="1007"/>
        </w:numPr>
        <w:pStyle w:val="Compact"/>
      </w:pPr>
      <w:r>
        <w:rPr>
          <w:bCs/>
          <w:b/>
        </w:rPr>
        <w:t xml:space="preserve">Outstanding Contribution to Livestock Welfare</w:t>
      </w:r>
      <w:r>
        <w:t xml:space="preserve"> </w:t>
      </w:r>
      <w:r>
        <w:t xml:space="preserve">- Ministry of Agriculture and Farmers’ Welfare, India, 2018.</w:t>
      </w:r>
    </w:p>
    <w:bookmarkEnd w:id="28"/>
    <w:bookmarkStart w:id="29" w:name="references"/>
    <w:p>
      <w:pPr>
        <w:pStyle w:val="Heading3"/>
      </w:pPr>
      <w:r>
        <w:t xml:space="preserve">References</w:t>
      </w:r>
    </w:p>
    <w:p>
      <w:pPr>
        <w:pStyle w:val="FirstParagraph"/>
      </w:pPr>
      <w:r>
        <w:t xml:space="preserve">Available upon request. Contact Dr. Priya Sharma for references from esteemed colleagues in India New Delhi.</w:t>
      </w:r>
    </w:p>
    <w:bookmarkEnd w:id="29"/>
    <w:p>
      <w:pPr>
        <w:pStyle w:val="BodyText"/>
      </w:pPr>
      <w:r>
        <w:t xml:space="preserve">Curriculum Vitae | Veterinarian | India New Delhi -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India New Delhi</dc:title>
  <dc:creator/>
  <dc:language>en</dc:language>
  <cp:keywords/>
  <dcterms:created xsi:type="dcterms:W3CDTF">2026-07-21T06:09:08Z</dcterms:created>
  <dcterms:modified xsi:type="dcterms:W3CDTF">2026-07-21T06:09:08Z</dcterms:modified>
</cp:coreProperties>
</file>

<file path=docProps/custom.xml><?xml version="1.0" encoding="utf-8"?>
<Properties xmlns="http://schemas.openxmlformats.org/officeDocument/2006/custom-properties" xmlns:vt="http://schemas.openxmlformats.org/officeDocument/2006/docPropsVTypes"/>
</file>