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Indonesia</w:t>
      </w:r>
      <w:r>
        <w:t xml:space="preserve"> </w:t>
      </w:r>
      <w:r>
        <w:t xml:space="preserve">Jakarta</w:t>
      </w:r>
    </w:p>
    <w:bookmarkStart w:id="32" w:name="curriculum-vitae"/>
    <w:p>
      <w:pPr>
        <w:pStyle w:val="Heading1"/>
      </w:pPr>
      <w:r>
        <w:t xml:space="preserve">Curriculum Vitae</w:t>
      </w:r>
    </w:p>
    <w:p>
      <w:pPr>
        <w:pStyle w:val="FirstParagraph"/>
      </w:pPr>
      <w:r>
        <w:rPr>
          <w:bCs/>
          <w:b/>
        </w:rPr>
        <w:t xml:space="preserve">Name:</w:t>
      </w:r>
      <w:r>
        <w:t xml:space="preserve"> </w:t>
      </w:r>
      <w:r>
        <w:t xml:space="preserve">Dr. Siti Nurul Aminah, MVZ</w:t>
      </w:r>
      <w:r>
        <w:br/>
      </w:r>
      <w:r>
        <w:rPr>
          <w:bCs/>
          <w:b/>
        </w:rPr>
        <w:t xml:space="preserve">Email:</w:t>
      </w:r>
      <w:r>
        <w:t xml:space="preserve"> </w:t>
      </w:r>
      <w:r>
        <w:t xml:space="preserve">dr.siti.vet@gmail.com</w:t>
      </w:r>
      <w:r>
        <w:br/>
      </w:r>
      <w:r>
        <w:rPr>
          <w:bCs/>
          <w:b/>
        </w:rPr>
        <w:t xml:space="preserve">Phone:</w:t>
      </w:r>
      <w:r>
        <w:t xml:space="preserve"> </w:t>
      </w:r>
      <w:r>
        <w:t xml:space="preserve">+62 812-3456-7890</w:t>
      </w:r>
      <w:r>
        <w:br/>
      </w:r>
      <w:r>
        <w:rPr>
          <w:bCs/>
          <w:b/>
        </w:rPr>
        <w:t xml:space="preserve">Address:</w:t>
      </w:r>
      <w:r>
        <w:t xml:space="preserve"> </w:t>
      </w:r>
      <w:r>
        <w:t xml:space="preserve">Jakarta, Indonesia</w:t>
      </w:r>
    </w:p>
    <w:bookmarkStart w:id="20" w:name="professional-summary"/>
    <w:p>
      <w:pPr>
        <w:pStyle w:val="Heading2"/>
      </w:pPr>
      <w:r>
        <w:t xml:space="preserve">Professional Summary</w:t>
      </w:r>
    </w:p>
    <w:p>
      <w:pPr>
        <w:pStyle w:val="FirstParagraph"/>
      </w:pPr>
      <w:r>
        <w:t xml:space="preserve">A dedicated and experienced Veterinarian with over 10 years of expertise in providing comprehensive animal healthcare services in Indonesia Jakarta. Proficient in diagnosing and treating a wide range of domestic and exotic animals, with a strong focus on pet welfare, preventive care, and community education. Committed to upholding the highest standards of veterinary practice while contributing to the advancement of veterinary science in Indonesia's dynamic urban environment.</w:t>
      </w:r>
    </w:p>
    <w:bookmarkEnd w:id="20"/>
    <w:bookmarkStart w:id="21" w:name="education"/>
    <w:p>
      <w:pPr>
        <w:pStyle w:val="Heading2"/>
      </w:pPr>
      <w:r>
        <w:t xml:space="preserve">Education</w:t>
      </w:r>
    </w:p>
    <w:p>
      <w:pPr>
        <w:numPr>
          <w:ilvl w:val="0"/>
          <w:numId w:val="1001"/>
        </w:numPr>
        <w:pStyle w:val="Compact"/>
      </w:pPr>
      <w:r>
        <w:rPr>
          <w:bCs/>
          <w:b/>
        </w:rPr>
        <w:t xml:space="preserve">Doctor of Veterinary Medicine (MVZ)</w:t>
      </w:r>
      <w:r>
        <w:br/>
      </w:r>
      <w:r>
        <w:t xml:space="preserve">Universitas Gadjah Mada, Yogyakarta, Indonesia</w:t>
      </w:r>
      <w:r>
        <w:br/>
      </w:r>
      <w:r>
        <w:t xml:space="preserve">Graduated: 2013</w:t>
      </w:r>
    </w:p>
    <w:p>
      <w:pPr>
        <w:numPr>
          <w:ilvl w:val="0"/>
          <w:numId w:val="1001"/>
        </w:numPr>
        <w:pStyle w:val="Compact"/>
      </w:pPr>
      <w:r>
        <w:rPr>
          <w:bCs/>
          <w:b/>
        </w:rPr>
        <w:t xml:space="preserve">Bachelor of Science in Animal Husbandry</w:t>
      </w:r>
      <w:r>
        <w:br/>
      </w:r>
      <w:r>
        <w:t xml:space="preserve">Institut Pertanian Bogor (IPB), Indonesia</w:t>
      </w:r>
      <w:r>
        <w:br/>
      </w:r>
      <w:r>
        <w:t xml:space="preserve">Graduated: 2009</w:t>
      </w:r>
    </w:p>
    <w:bookmarkEnd w:id="21"/>
    <w:bookmarkStart w:id="25" w:name="work-experience"/>
    <w:p>
      <w:pPr>
        <w:pStyle w:val="Heading2"/>
      </w:pPr>
      <w:r>
        <w:t xml:space="preserve">Work Experience</w:t>
      </w:r>
    </w:p>
    <w:bookmarkStart w:id="22" w:name="X3a63cb12f3e2f7a47b2121945ab6ca839b097cd"/>
    <w:p>
      <w:pPr>
        <w:pStyle w:val="Heading3"/>
      </w:pPr>
      <w:r>
        <w:t xml:space="preserve">Veterinarian, Jakarta Animal Care Center (JACC)</w:t>
      </w:r>
    </w:p>
    <w:p>
      <w:pPr>
        <w:pStyle w:val="FirstParagraph"/>
      </w:pPr>
      <w:r>
        <w:rPr>
          <w:iCs/>
          <w:i/>
        </w:rPr>
        <w:t xml:space="preserve">January 2018 – Present</w:t>
      </w:r>
    </w:p>
    <w:p>
      <w:pPr>
        <w:numPr>
          <w:ilvl w:val="0"/>
          <w:numId w:val="1002"/>
        </w:numPr>
        <w:pStyle w:val="Compact"/>
      </w:pPr>
      <w:r>
        <w:t xml:space="preserve">Provide clinical care for domestic animals, including dogs, cats, and small mammals.</w:t>
      </w:r>
    </w:p>
    <w:p>
      <w:pPr>
        <w:numPr>
          <w:ilvl w:val="0"/>
          <w:numId w:val="1002"/>
        </w:numPr>
        <w:pStyle w:val="Compact"/>
      </w:pPr>
      <w:r>
        <w:t xml:space="preserve">Conduct routine vaccinations, spaying/neutering procedures, and emergency treatments in Jakarta's urban setting.</w:t>
      </w:r>
    </w:p>
    <w:p>
      <w:pPr>
        <w:numPr>
          <w:ilvl w:val="0"/>
          <w:numId w:val="1002"/>
        </w:numPr>
        <w:pStyle w:val="Compact"/>
      </w:pPr>
      <w:r>
        <w:t xml:space="preserve">Collaborate with local authorities to manage stray animal populations and promote animal welfare initiatives in Indonesia Jakarta.</w:t>
      </w:r>
    </w:p>
    <w:p>
      <w:pPr>
        <w:numPr>
          <w:ilvl w:val="0"/>
          <w:numId w:val="1002"/>
        </w:numPr>
        <w:pStyle w:val="Compact"/>
      </w:pPr>
      <w:r>
        <w:t xml:space="preserve">Deliver educational workshops on pet care and zoonotic disease prevention for communities in Jakarta.</w:t>
      </w:r>
    </w:p>
    <w:bookmarkEnd w:id="22"/>
    <w:bookmarkStart w:id="23" w:name="X0b12986939644d2ac7db0bf953f757c5a8b26e9"/>
    <w:p>
      <w:pPr>
        <w:pStyle w:val="Heading3"/>
      </w:pPr>
      <w:r>
        <w:t xml:space="preserve">Veterinary Assistant, Puskeswan (Animal Health Center) Cipayung</w:t>
      </w:r>
    </w:p>
    <w:p>
      <w:pPr>
        <w:pStyle w:val="FirstParagraph"/>
      </w:pPr>
      <w:r>
        <w:rPr>
          <w:iCs/>
          <w:i/>
        </w:rPr>
        <w:t xml:space="preserve">June 2015 – December 2017</w:t>
      </w:r>
    </w:p>
    <w:p>
      <w:pPr>
        <w:numPr>
          <w:ilvl w:val="0"/>
          <w:numId w:val="1003"/>
        </w:numPr>
        <w:pStyle w:val="Compact"/>
      </w:pPr>
      <w:r>
        <w:t xml:space="preserve">Assisted in the diagnosis and treatment of livestock and companion animals in Jakarta's rural-urban interface.</w:t>
      </w:r>
    </w:p>
    <w:p>
      <w:pPr>
        <w:numPr>
          <w:ilvl w:val="0"/>
          <w:numId w:val="1003"/>
        </w:numPr>
        <w:pStyle w:val="Compact"/>
      </w:pPr>
      <w:r>
        <w:t xml:space="preserve">Managed medical records, administered medications, and supported surgical procedures under the supervision of senior veterinarians.</w:t>
      </w:r>
    </w:p>
    <w:p>
      <w:pPr>
        <w:numPr>
          <w:ilvl w:val="0"/>
          <w:numId w:val="1003"/>
        </w:numPr>
        <w:pStyle w:val="Compact"/>
      </w:pPr>
      <w:r>
        <w:t xml:space="preserve">Participated in public health campaigns to raise awareness about animal disease control in Indonesia Jakarta.</w:t>
      </w:r>
    </w:p>
    <w:bookmarkEnd w:id="23"/>
    <w:bookmarkStart w:id="24" w:name="freelance-veterinary-consultant"/>
    <w:p>
      <w:pPr>
        <w:pStyle w:val="Heading3"/>
      </w:pPr>
      <w:r>
        <w:t xml:space="preserve">Freelance Veterinary Consultant</w:t>
      </w:r>
    </w:p>
    <w:p>
      <w:pPr>
        <w:pStyle w:val="FirstParagraph"/>
      </w:pPr>
      <w:r>
        <w:rPr>
          <w:iCs/>
          <w:i/>
        </w:rPr>
        <w:t xml:space="preserve">2014 – 2015</w:t>
      </w:r>
    </w:p>
    <w:p>
      <w:pPr>
        <w:numPr>
          <w:ilvl w:val="0"/>
          <w:numId w:val="1004"/>
        </w:numPr>
        <w:pStyle w:val="Compact"/>
      </w:pPr>
      <w:r>
        <w:t xml:space="preserve">Provided on-call services for pet owners and small clinics in Jakarta, focusing on emergency care and preventive medicine.</w:t>
      </w:r>
    </w:p>
    <w:p>
      <w:pPr>
        <w:numPr>
          <w:ilvl w:val="0"/>
          <w:numId w:val="1004"/>
        </w:numPr>
        <w:pStyle w:val="Compact"/>
      </w:pPr>
      <w:r>
        <w:t xml:space="preserve">Advised on biosecurity measures for animal husbandry practices in urban areas of Indonesia Jakarta.</w:t>
      </w:r>
    </w:p>
    <w:bookmarkEnd w:id="24"/>
    <w:bookmarkEnd w:id="25"/>
    <w:bookmarkStart w:id="26" w:name="skills"/>
    <w:p>
      <w:pPr>
        <w:pStyle w:val="Heading2"/>
      </w:pPr>
      <w:r>
        <w:t xml:space="preserve">Skills</w:t>
      </w:r>
    </w:p>
    <w:p>
      <w:pPr>
        <w:numPr>
          <w:ilvl w:val="0"/>
          <w:numId w:val="1005"/>
        </w:numPr>
        <w:pStyle w:val="Compact"/>
      </w:pPr>
      <w:r>
        <w:t xml:space="preserve">Diagnostic and surgical skills for domestic animals</w:t>
      </w:r>
    </w:p>
    <w:p>
      <w:pPr>
        <w:numPr>
          <w:ilvl w:val="0"/>
          <w:numId w:val="1005"/>
        </w:numPr>
        <w:pStyle w:val="Compact"/>
      </w:pPr>
      <w:r>
        <w:t xml:space="preserve">Knowledge of Indonesian veterinary regulations and animal welfare laws</w:t>
      </w:r>
    </w:p>
    <w:p>
      <w:pPr>
        <w:numPr>
          <w:ilvl w:val="0"/>
          <w:numId w:val="1005"/>
        </w:numPr>
        <w:pStyle w:val="Compact"/>
      </w:pPr>
      <w:r>
        <w:t xml:space="preserve">Proficient in using veterinary software for medical record management</w:t>
      </w:r>
    </w:p>
    <w:p>
      <w:pPr>
        <w:numPr>
          <w:ilvl w:val="0"/>
          <w:numId w:val="1005"/>
        </w:numPr>
        <w:pStyle w:val="Compact"/>
      </w:pPr>
      <w:r>
        <w:t xml:space="preserve">Cross-cultural communication with pet owners in Jakarta's diverse communities</w:t>
      </w:r>
    </w:p>
    <w:p>
      <w:pPr>
        <w:numPr>
          <w:ilvl w:val="0"/>
          <w:numId w:val="1005"/>
        </w:numPr>
        <w:pStyle w:val="Compact"/>
      </w:pPr>
      <w:r>
        <w:t xml:space="preserve">Emergency response and trauma care for animals</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Indonesian Veterinary License (KARVET)</w:t>
      </w:r>
      <w:r>
        <w:br/>
      </w:r>
      <w:r>
        <w:t xml:space="preserve">Issued by the Indonesian Veterinary Association (PERPARI), 2013</w:t>
      </w:r>
    </w:p>
    <w:p>
      <w:pPr>
        <w:numPr>
          <w:ilvl w:val="0"/>
          <w:numId w:val="1006"/>
        </w:numPr>
        <w:pStyle w:val="Compact"/>
      </w:pPr>
      <w:r>
        <w:rPr>
          <w:bCs/>
          <w:b/>
        </w:rPr>
        <w:t xml:space="preserve">Animal Welfare Certification</w:t>
      </w:r>
      <w:r>
        <w:br/>
      </w:r>
      <w:r>
        <w:t xml:space="preserve">Awarded by the World Animal Protection, 2018</w:t>
      </w:r>
    </w:p>
    <w:p>
      <w:pPr>
        <w:numPr>
          <w:ilvl w:val="0"/>
          <w:numId w:val="1006"/>
        </w:numPr>
        <w:pStyle w:val="Compact"/>
      </w:pPr>
      <w:r>
        <w:rPr>
          <w:bCs/>
          <w:b/>
        </w:rPr>
        <w:t xml:space="preserve">CPR and First Aid for Animals</w:t>
      </w:r>
      <w:r>
        <w:br/>
      </w:r>
      <w:r>
        <w:t xml:space="preserve">Completed at Jakarta Medical Training Institute, 2017</w: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Indonesian (Native)</w:t>
      </w:r>
    </w:p>
    <w:p>
      <w:pPr>
        <w:numPr>
          <w:ilvl w:val="0"/>
          <w:numId w:val="1007"/>
        </w:numPr>
        <w:pStyle w:val="Compact"/>
      </w:pPr>
      <w:r>
        <w:t xml:space="preserve">Bahasa Jawa (Basic)</w:t>
      </w:r>
    </w:p>
    <w:bookmarkEnd w:id="28"/>
    <w:bookmarkStart w:id="29" w:name="volunteer-work-community-involvement"/>
    <w:p>
      <w:pPr>
        <w:pStyle w:val="Heading2"/>
      </w:pPr>
      <w:r>
        <w:t xml:space="preserve">Volunteer Work &amp; Community Involvement</w:t>
      </w:r>
    </w:p>
    <w:p>
      <w:pPr>
        <w:pStyle w:val="FirstParagraph"/>
      </w:pPr>
      <w:r>
        <w:rPr>
          <w:bCs/>
          <w:b/>
        </w:rPr>
        <w:t xml:space="preserve">Jakarta Animal Rescue Society (JARS)</w:t>
      </w:r>
      <w:r>
        <w:br/>
      </w:r>
      <w:r>
        <w:t xml:space="preserve">Volunteer Veterinarian, 2016 – Present</w:t>
      </w:r>
    </w:p>
    <w:p>
      <w:pPr>
        <w:numPr>
          <w:ilvl w:val="0"/>
          <w:numId w:val="1008"/>
        </w:numPr>
        <w:pStyle w:val="Compact"/>
      </w:pPr>
      <w:r>
        <w:t xml:space="preserve">Assisted in rescuing and rehabilitating stray animals in Jakarta's urban zones.</w:t>
      </w:r>
    </w:p>
    <w:p>
      <w:pPr>
        <w:numPr>
          <w:ilvl w:val="0"/>
          <w:numId w:val="1008"/>
        </w:numPr>
        <w:pStyle w:val="Compact"/>
      </w:pPr>
      <w:r>
        <w:t xml:space="preserve">Organized free vaccination drives for underserved communities in Indonesia Jakarta.</w:t>
      </w:r>
    </w:p>
    <w:p>
      <w:pPr>
        <w:pStyle w:val="FirstParagraph"/>
      </w:pPr>
      <w:r>
        <w:rPr>
          <w:bCs/>
          <w:b/>
        </w:rPr>
        <w:t xml:space="preserve">Kelompok Peduli Hewan (Animal Care Group)</w:t>
      </w:r>
      <w:r>
        <w:br/>
      </w:r>
      <w:r>
        <w:t xml:space="preserve">Member, 2015 – Present</w:t>
      </w:r>
    </w:p>
    <w:p>
      <w:pPr>
        <w:numPr>
          <w:ilvl w:val="0"/>
          <w:numId w:val="1009"/>
        </w:numPr>
        <w:pStyle w:val="Compact"/>
      </w:pPr>
      <w:r>
        <w:t xml:space="preserve">Participated in initiatives to promote responsible pet ownership and reduce animal cruelty in Jakarta.</w:t>
      </w:r>
    </w:p>
    <w:p>
      <w:pPr>
        <w:numPr>
          <w:ilvl w:val="0"/>
          <w:numId w:val="1009"/>
        </w:numPr>
        <w:pStyle w:val="Compact"/>
      </w:pPr>
      <w:r>
        <w:t xml:space="preserve">Conducted awareness campaigns on the importance of spaying/neutering pets.</w:t>
      </w:r>
    </w:p>
    <w:bookmarkEnd w:id="29"/>
    <w:bookmarkStart w:id="30" w:name="additional-information"/>
    <w:p>
      <w:pPr>
        <w:pStyle w:val="Heading2"/>
      </w:pPr>
      <w:r>
        <w:t xml:space="preserve">Additional Information</w:t>
      </w:r>
    </w:p>
    <w:p>
      <w:pPr>
        <w:pStyle w:val="FirstParagraph"/>
      </w:pPr>
      <w:r>
        <w:rPr>
          <w:bCs/>
          <w:b/>
        </w:rPr>
        <w:t xml:space="preserve">Professional Memberships:</w:t>
      </w:r>
      <w:r>
        <w:br/>
      </w:r>
      <w:r>
        <w:t xml:space="preserve">- Indonesian Veterinary Association (PERPARI)</w:t>
      </w:r>
      <w:r>
        <w:br/>
      </w:r>
      <w:r>
        <w:t xml:space="preserve">- Jakarta Veterinary Society</w:t>
      </w:r>
    </w:p>
    <w:p>
      <w:pPr>
        <w:pStyle w:val="BodyText"/>
      </w:pPr>
      <w:r>
        <w:rPr>
          <w:bCs/>
          <w:b/>
        </w:rPr>
        <w:t xml:space="preserve">Publications:</w:t>
      </w:r>
      <w:r>
        <w:br/>
      </w:r>
      <w:r>
        <w:t xml:space="preserve">- "Challenges of Urban Animal Care in Indonesia Jakarta," *Journal of Southeast Asian Veterinary Medicine*, 2020.</w:t>
      </w:r>
      <w:r>
        <w:br/>
      </w:r>
      <w:r>
        <w:t xml:space="preserve">- "Zoonotic Disease Prevention Strategies for Pet Owners in Jakarta," *Indonesian Journal of Animal Health*, 2019.</w:t>
      </w:r>
    </w:p>
    <w:p>
      <w:pPr>
        <w:pStyle w:val="BodyText"/>
      </w:pPr>
      <w:r>
        <w:rPr>
          <w:bCs/>
          <w:b/>
        </w:rPr>
        <w:t xml:space="preserve">Technical Proficiencies:</w:t>
      </w:r>
      <w:r>
        <w:br/>
      </w:r>
      <w:r>
        <w:t xml:space="preserve">- Medical imaging (X-ray, ultrasound)</w:t>
      </w:r>
      <w:r>
        <w:br/>
      </w:r>
      <w:r>
        <w:t xml:space="preserve">- Laboratory diagnostics</w:t>
      </w:r>
      <w:r>
        <w:br/>
      </w:r>
      <w:r>
        <w:t xml:space="preserve">- Veterinary practice management software</w:t>
      </w:r>
    </w:p>
    <w:bookmarkEnd w:id="30"/>
    <w:bookmarkStart w:id="31" w:name="references"/>
    <w:p>
      <w:pPr>
        <w:pStyle w:val="Heading2"/>
      </w:pPr>
      <w:r>
        <w:t xml:space="preserve">References</w:t>
      </w:r>
    </w:p>
    <w:p>
      <w:pPr>
        <w:pStyle w:val="FirstParagraph"/>
      </w:pPr>
      <w:r>
        <w:t xml:space="preserve">Available upon request. Contact: dr.siti.vet@gmail.com or +62 812-3456-7890.</w:t>
      </w:r>
    </w:p>
    <w:p>
      <w:pPr>
        <w:pStyle w:val="BodyText"/>
      </w:pPr>
      <w:r>
        <w:t xml:space="preserve">This Curriculum Vitae is tailored for a Veterinarian in Indonesia Jakarta, emphasizing expertise in animal healthcare, community engagement, and compliance with local regulations. It adheres to the professional standards required for veterinary practice in Indonesia's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Indonesia Jakarta</dc:title>
  <dc:creator/>
  <dc:language>en</dc:language>
  <cp:keywords/>
  <dcterms:created xsi:type="dcterms:W3CDTF">2025-12-05T06:37:06Z</dcterms:created>
  <dcterms:modified xsi:type="dcterms:W3CDTF">2025-12-05T06:37:06Z</dcterms:modified>
</cp:coreProperties>
</file>

<file path=docProps/custom.xml><?xml version="1.0" encoding="utf-8"?>
<Properties xmlns="http://schemas.openxmlformats.org/officeDocument/2006/custom-properties" xmlns:vt="http://schemas.openxmlformats.org/officeDocument/2006/docPropsVTypes"/>
</file>