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Myo Kyaw</w:t>
      </w:r>
      <w:r>
        <w:br/>
      </w:r>
      <w:r>
        <w:rPr>
          <w:bCs/>
          <w:b/>
        </w:rPr>
        <w:t xml:space="preserve">Email:</w:t>
      </w:r>
      <w:r>
        <w:t xml:space="preserve"> </w:t>
      </w:r>
      <w:r>
        <w:t xml:space="preserve">aungmyokyaw@veterinarianmm.com</w:t>
      </w:r>
      <w:r>
        <w:br/>
      </w:r>
      <w:r>
        <w:rPr>
          <w:bCs/>
          <w:b/>
        </w:rPr>
        <w:t xml:space="preserve">Phone:</w:t>
      </w:r>
      <w:r>
        <w:t xml:space="preserve"> </w:t>
      </w:r>
      <w:r>
        <w:t xml:space="preserve">+95 9 123 456 789</w:t>
      </w:r>
      <w:r>
        <w:br/>
      </w:r>
      <w:r>
        <w:rPr>
          <w:bCs/>
          <w:b/>
        </w:rPr>
        <w:t xml:space="preserve">Address:</w:t>
      </w:r>
      <w:r>
        <w:t xml:space="preserve"> </w:t>
      </w:r>
      <w:r>
        <w:t xml:space="preserve">No. 12, Mingalardon Road, Yangon, Myanmar</w:t>
      </w:r>
    </w:p>
    <w:bookmarkEnd w:id="20"/>
    <w:bookmarkStart w:id="21" w:name="professional-summary"/>
    <w:p>
      <w:pPr>
        <w:pStyle w:val="Heading2"/>
      </w:pPr>
      <w:r>
        <w:t xml:space="preserve">Professional Summary</w:t>
      </w:r>
    </w:p>
    <w:p>
      <w:pPr>
        <w:pStyle w:val="FirstParagraph"/>
      </w:pPr>
      <w:r>
        <w:t xml:space="preserve">A dedicated and experienced Veterinarian with over a decade of hands-on expertise in Myanmar Yangon. Specializing in comprehensive animal healthcare, clinical diagnostics, and community-based veterinary services. Passionate about improving animal welfare and promoting public health through preventive care, surgical interventions, and education. Proficient in treating both domestic and exotic animals while addressing the unique challenges of veterinary practice in Myanmar's diverse ecosystems.</w:t>
      </w:r>
    </w:p>
    <w:bookmarkEnd w:id="21"/>
    <w:bookmarkStart w:id="24" w:name="education"/>
    <w:p>
      <w:pPr>
        <w:pStyle w:val="Heading2"/>
      </w:pPr>
      <w:r>
        <w:t xml:space="preserve">Education</w:t>
      </w:r>
    </w:p>
    <w:bookmarkStart w:id="22" w:name="bachelor-of-veterinary-science-bvsc"/>
    <w:p>
      <w:pPr>
        <w:pStyle w:val="Heading3"/>
      </w:pPr>
      <w:r>
        <w:t xml:space="preserve">Bachelor of Veterinary Science (BVSc)</w:t>
      </w:r>
    </w:p>
    <w:p>
      <w:pPr>
        <w:pStyle w:val="FirstParagraph"/>
      </w:pPr>
      <w:r>
        <w:rPr>
          <w:bCs/>
          <w:b/>
        </w:rPr>
        <w:t xml:space="preserve">University of Veterinary Science, Yezin</w:t>
      </w:r>
      <w:r>
        <w:br/>
      </w:r>
      <w:r>
        <w:t xml:space="preserve">Graduated: 2010</w:t>
      </w:r>
      <w:r>
        <w:br/>
      </w:r>
      <w:r>
        <w:t xml:space="preserve">Relevant coursework: Animal Physiology, Pathology, Clinical Medicine, and Public Health.</w:t>
      </w:r>
    </w:p>
    <w:bookmarkEnd w:id="22"/>
    <w:bookmarkStart w:id="23" w:name="X924fed358ef88e80813866501e826abece38ca6"/>
    <w:p>
      <w:pPr>
        <w:pStyle w:val="Heading3"/>
      </w:pPr>
      <w:r>
        <w:t xml:space="preserve">Postgraduate Certificate in Animal Welfare</w:t>
      </w:r>
    </w:p>
    <w:p>
      <w:pPr>
        <w:pStyle w:val="FirstParagraph"/>
      </w:pPr>
      <w:r>
        <w:rPr>
          <w:bCs/>
          <w:b/>
        </w:rPr>
        <w:t xml:space="preserve">International Society for Animal Rights (ISAR)</w:t>
      </w:r>
      <w:r>
        <w:br/>
      </w:r>
      <w:r>
        <w:t xml:space="preserve">Completed: 2015</w:t>
      </w:r>
      <w:r>
        <w:br/>
      </w:r>
      <w:r>
        <w:t xml:space="preserve">Focused on ethical practices and animal rights advocacy in Myanmar Yangon.</w:t>
      </w:r>
    </w:p>
    <w:bookmarkEnd w:id="23"/>
    <w:bookmarkEnd w:id="24"/>
    <w:bookmarkStart w:id="27" w:name="work-experience"/>
    <w:p>
      <w:pPr>
        <w:pStyle w:val="Heading2"/>
      </w:pPr>
      <w:r>
        <w:t xml:space="preserve">Work Experience</w:t>
      </w:r>
    </w:p>
    <w:bookmarkStart w:id="25" w:name="veterinarian"/>
    <w:p>
      <w:pPr>
        <w:pStyle w:val="Heading3"/>
      </w:pPr>
      <w:r>
        <w:t xml:space="preserve">Veterinarian</w:t>
      </w:r>
    </w:p>
    <w:p>
      <w:pPr>
        <w:pStyle w:val="FirstParagraph"/>
      </w:pPr>
      <w:r>
        <w:rPr>
          <w:bCs/>
          <w:b/>
        </w:rPr>
        <w:t xml:space="preserve">Yangon Animal Hospital, Myanmar Yangon</w:t>
      </w:r>
      <w:r>
        <w:br/>
      </w:r>
      <w:r>
        <w:t xml:space="preserve">2018 – Present</w:t>
      </w:r>
      <w:r>
        <w:br/>
      </w:r>
      <w:r>
        <w:t xml:space="preserve">- Providing primary and emergency care for dogs, cats, and livestock in urban settings.</w:t>
      </w:r>
      <w:r>
        <w:br/>
      </w:r>
      <w:r>
        <w:t xml:space="preserve">- Conducting routine vaccinations, spaying/neutering procedures, and surgical operations.</w:t>
      </w:r>
      <w:r>
        <w:br/>
      </w:r>
      <w:r>
        <w:t xml:space="preserve">- Collaborating with local communities to educate residents on pet health and disease prevention.</w:t>
      </w:r>
      <w:r>
        <w:br/>
      </w:r>
      <w:r>
        <w:t xml:space="preserve">- Managing a team of veterinary technicians and interns during peak hours in Yangon.</w:t>
      </w:r>
    </w:p>
    <w:bookmarkEnd w:id="25"/>
    <w:bookmarkStart w:id="26" w:name="junior-veterinarian"/>
    <w:p>
      <w:pPr>
        <w:pStyle w:val="Heading3"/>
      </w:pPr>
      <w:r>
        <w:t xml:space="preserve">Junior Veterinarian</w:t>
      </w:r>
    </w:p>
    <w:p>
      <w:pPr>
        <w:pStyle w:val="FirstParagraph"/>
      </w:pPr>
      <w:r>
        <w:rPr>
          <w:bCs/>
          <w:b/>
        </w:rPr>
        <w:t xml:space="preserve">Myanmar National Veterinary Services (MNVS)</w:t>
      </w:r>
      <w:r>
        <w:br/>
      </w:r>
      <w:r>
        <w:t xml:space="preserve">2012 – 2018</w:t>
      </w:r>
      <w:r>
        <w:br/>
      </w:r>
      <w:r>
        <w:t xml:space="preserve">- Assisting in large-scale animal disease control programs, including foot-and-mouth disease and avian influenza.</w:t>
      </w:r>
      <w:r>
        <w:br/>
      </w:r>
      <w:r>
        <w:t xml:space="preserve">- Conducting mobile clinics in rural areas near Yangon to improve access to veterinary care.</w:t>
      </w:r>
      <w:r>
        <w:br/>
      </w:r>
      <w:r>
        <w:t xml:space="preserve">- Documenting case studies and contributing to regional health reports for the Ministry of Agriculture.</w:t>
      </w:r>
    </w:p>
    <w:bookmarkEnd w:id="26"/>
    <w:bookmarkEnd w:id="27"/>
    <w:bookmarkStart w:id="28" w:name="certifications"/>
    <w:p>
      <w:pPr>
        <w:pStyle w:val="Heading2"/>
      </w:pPr>
      <w:r>
        <w:t xml:space="preserve">Certifications</w:t>
      </w:r>
    </w:p>
    <w:p>
      <w:pPr>
        <w:numPr>
          <w:ilvl w:val="0"/>
          <w:numId w:val="1001"/>
        </w:numPr>
        <w:pStyle w:val="Compact"/>
      </w:pPr>
      <w:r>
        <w:t xml:space="preserve">Registered Veterinarian License (Myanmar) – 2011</w:t>
      </w:r>
    </w:p>
    <w:p>
      <w:pPr>
        <w:numPr>
          <w:ilvl w:val="0"/>
          <w:numId w:val="1001"/>
        </w:numPr>
        <w:pStyle w:val="Compact"/>
      </w:pPr>
      <w:r>
        <w:t xml:space="preserve">Advanced Training in Small Animal Surgery – 2017</w:t>
      </w:r>
    </w:p>
    <w:p>
      <w:pPr>
        <w:numPr>
          <w:ilvl w:val="0"/>
          <w:numId w:val="1001"/>
        </w:numPr>
        <w:pStyle w:val="Compact"/>
      </w:pPr>
      <w:r>
        <w:t xml:space="preserve">Certificate in Wildlife Conservation Medicine – 2019</w:t>
      </w:r>
    </w:p>
    <w:bookmarkEnd w:id="28"/>
    <w:bookmarkStart w:id="29" w:name="skills"/>
    <w:p>
      <w:pPr>
        <w:pStyle w:val="Heading2"/>
      </w:pPr>
      <w:r>
        <w:t xml:space="preserve">Skills</w:t>
      </w:r>
    </w:p>
    <w:p>
      <w:pPr>
        <w:numPr>
          <w:ilvl w:val="0"/>
          <w:numId w:val="1002"/>
        </w:numPr>
        <w:pStyle w:val="Compact"/>
      </w:pPr>
      <w:r>
        <w:t xml:space="preserve">Expertise in diagnosing and treating infectious diseases prevalent in Myanmar Yangon (e.g., rabies, leptospirosis).</w:t>
      </w:r>
    </w:p>
    <w:p>
      <w:pPr>
        <w:numPr>
          <w:ilvl w:val="0"/>
          <w:numId w:val="1002"/>
        </w:numPr>
        <w:pStyle w:val="Compact"/>
      </w:pPr>
      <w:r>
        <w:t xml:space="preserve">Proficient in using veterinary software for patient record management and inventory control.</w:t>
      </w:r>
    </w:p>
    <w:p>
      <w:pPr>
        <w:numPr>
          <w:ilvl w:val="0"/>
          <w:numId w:val="1002"/>
        </w:numPr>
        <w:pStyle w:val="Compact"/>
      </w:pPr>
      <w:r>
        <w:t xml:space="preserve">Strong communication skills to educate pet owners and collaborate with local authorities on animal welfare policies.</w:t>
      </w:r>
    </w:p>
    <w:p>
      <w:pPr>
        <w:numPr>
          <w:ilvl w:val="0"/>
          <w:numId w:val="1002"/>
        </w:numPr>
        <w:pStyle w:val="Compact"/>
      </w:pPr>
      <w:r>
        <w:t xml:space="preserve">Certified in emergency first aid for animals, including trauma care and resuscitation techniques.</w:t>
      </w:r>
    </w:p>
    <w:p>
      <w:pPr>
        <w:numPr>
          <w:ilvl w:val="0"/>
          <w:numId w:val="1002"/>
        </w:numPr>
        <w:pStyle w:val="Compact"/>
      </w:pPr>
      <w:r>
        <w:t xml:space="preserve">Fluent in Burmese and English; basic understanding of Karen and Shan dialects for community outreach.</w:t>
      </w:r>
    </w:p>
    <w:bookmarkEnd w:id="29"/>
    <w:bookmarkStart w:id="30" w:name="professional-memberships"/>
    <w:p>
      <w:pPr>
        <w:pStyle w:val="Heading2"/>
      </w:pPr>
      <w:r>
        <w:t xml:space="preserve">Professional Memberships</w:t>
      </w:r>
    </w:p>
    <w:p>
      <w:pPr>
        <w:numPr>
          <w:ilvl w:val="0"/>
          <w:numId w:val="1003"/>
        </w:numPr>
        <w:pStyle w:val="Compact"/>
      </w:pPr>
      <w:r>
        <w:t xml:space="preserve">Myanmar Veterinary Association (MVA) – Member since 2013</w:t>
      </w:r>
    </w:p>
    <w:p>
      <w:pPr>
        <w:numPr>
          <w:ilvl w:val="0"/>
          <w:numId w:val="1003"/>
        </w:numPr>
        <w:pStyle w:val="Compact"/>
      </w:pPr>
      <w:r>
        <w:t xml:space="preserve">Asian Veterinary Association (AVA) – Affiliate member</w:t>
      </w:r>
    </w:p>
    <w:p>
      <w:pPr>
        <w:numPr>
          <w:ilvl w:val="0"/>
          <w:numId w:val="1003"/>
        </w:numPr>
        <w:pStyle w:val="Compact"/>
      </w:pPr>
      <w:r>
        <w:t xml:space="preserve">International Federation of Animal Health (IFAH) – Active participant in regional conferences in Yangon.</w:t>
      </w:r>
    </w:p>
    <w:bookmarkEnd w:id="30"/>
    <w:bookmarkStart w:id="31" w:name="community-and-outreach-work"/>
    <w:p>
      <w:pPr>
        <w:pStyle w:val="Heading2"/>
      </w:pPr>
      <w:r>
        <w:t xml:space="preserve">Community and Outreach Work</w:t>
      </w:r>
    </w:p>
    <w:p>
      <w:pPr>
        <w:pStyle w:val="FirstParagraph"/>
      </w:pPr>
      <w:r>
        <w:rPr>
          <w:bCs/>
          <w:b/>
        </w:rPr>
        <w:t xml:space="preserve">Yangon Pet Owners’ Forum</w:t>
      </w:r>
      <w:r>
        <w:br/>
      </w:r>
      <w:r>
        <w:t xml:space="preserve">2019 – Present</w:t>
      </w:r>
      <w:r>
        <w:br/>
      </w:r>
      <w:r>
        <w:t xml:space="preserve">- Organized monthly seminars on responsible pet ownership and disease prevention.</w:t>
      </w:r>
      <w:r>
        <w:br/>
      </w:r>
      <w:r>
        <w:t xml:space="preserve">- Partnered with NGOs to provide free vaccination camps for stray animals in Yangon’s central districts.</w:t>
      </w:r>
    </w:p>
    <w:p>
      <w:pPr>
        <w:pStyle w:val="BodyText"/>
      </w:pPr>
      <w:r>
        <w:rPr>
          <w:bCs/>
          <w:b/>
        </w:rPr>
        <w:t xml:space="preserve">Volunteer Veterinarian</w:t>
      </w:r>
      <w:r>
        <w:br/>
      </w:r>
      <w:r>
        <w:rPr>
          <w:bCs/>
          <w:b/>
        </w:rPr>
        <w:t xml:space="preserve">Myanmar Animal Welfare Society (MAWS)</w:t>
      </w:r>
      <w:r>
        <w:br/>
      </w:r>
      <w:r>
        <w:t xml:space="preserve">2016 – 2020</w:t>
      </w:r>
      <w:r>
        <w:br/>
      </w:r>
      <w:r>
        <w:t xml:space="preserve">- Assisted in rehabilitating injured wildlife and providing care for animals rescued from illegal trade.</w:t>
      </w:r>
    </w:p>
    <w:bookmarkEnd w:id="31"/>
    <w:bookmarkStart w:id="32" w:name="language-proficiency"/>
    <w:p>
      <w:pPr>
        <w:pStyle w:val="Heading2"/>
      </w:pPr>
      <w:r>
        <w:t xml:space="preserve">Language Proficiency</w:t>
      </w:r>
    </w:p>
    <w:p>
      <w:pPr>
        <w:numPr>
          <w:ilvl w:val="0"/>
          <w:numId w:val="1004"/>
        </w:numPr>
        <w:pStyle w:val="Compact"/>
      </w:pPr>
      <w:r>
        <w:t xml:space="preserve">Burmese (Native)</w:t>
      </w:r>
    </w:p>
    <w:p>
      <w:pPr>
        <w:numPr>
          <w:ilvl w:val="0"/>
          <w:numId w:val="1004"/>
        </w:numPr>
        <w:pStyle w:val="Compact"/>
      </w:pPr>
      <w:r>
        <w:t xml:space="preserve">English (Fluent)</w:t>
      </w:r>
    </w:p>
    <w:p>
      <w:pPr>
        <w:numPr>
          <w:ilvl w:val="0"/>
          <w:numId w:val="1004"/>
        </w:numPr>
        <w:pStyle w:val="Compact"/>
      </w:pPr>
      <w:r>
        <w:t xml:space="preserve">Thai (Basic – for cross-border collaborations with neighboring regions).</w:t>
      </w:r>
    </w:p>
    <w:bookmarkEnd w:id="32"/>
    <w:bookmarkStart w:id="33" w:name="references"/>
    <w:p>
      <w:pPr>
        <w:pStyle w:val="Heading2"/>
      </w:pPr>
      <w:r>
        <w:t xml:space="preserve">References</w:t>
      </w:r>
    </w:p>
    <w:p>
      <w:pPr>
        <w:pStyle w:val="FirstParagraph"/>
      </w:pPr>
      <w:r>
        <w:t xml:space="preserve">Avaialble upon request. Professional references include senior veterinarians from Yangon Animal Hospital and the Myanmar National Veterinary Services.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dc:title>
  <dc:creator/>
  <dc:language>en</dc:language>
  <cp:keywords/>
  <dcterms:created xsi:type="dcterms:W3CDTF">2025-12-01T03:41:06Z</dcterms:created>
  <dcterms:modified xsi:type="dcterms:W3CDTF">2025-12-01T03:41:06Z</dcterms:modified>
</cp:coreProperties>
</file>

<file path=docProps/custom.xml><?xml version="1.0" encoding="utf-8"?>
<Properties xmlns="http://schemas.openxmlformats.org/officeDocument/2006/custom-properties" xmlns:vt="http://schemas.openxmlformats.org/officeDocument/2006/docPropsVTypes"/>
</file>