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Al-Malki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Al-Walidiah Street, Jeddah, Saudi Arabia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 Malki@example.com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linkedin.com/in/dr-ahmed-al-malki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8 years of expertise in animal health care, specializing in both domestic and exotic pets. A strong advocate for animal welfare, with a deep understanding of the unique challenges faced by veterinary professionals in Saudi Arabia Jeddah. Proficient in diagnosing and treating a wide range of ailments, performing surgeries, and providing preventive care to ensure the well-being of animals across diverse environments. Committed to upholding the highest standards of ethical practice while contributing to the advancement of veterinary science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Veterinary Medicine (DVM)</w:t>
      </w:r>
      <w:r>
        <w:br/>
      </w:r>
      <w:r>
        <w:t xml:space="preserve">King Saud University, Riyadh, Saudi Arabia</w:t>
      </w:r>
      <w:r>
        <w:br/>
      </w:r>
      <w:r>
        <w:t xml:space="preserve">Graduated: 2014</w:t>
      </w:r>
      <w:r>
        <w:br/>
      </w:r>
      <w:r>
        <w:t xml:space="preserve">Thesis: "Zoonotic Disease Surveillance in Urban and Rural Areas of Saudi Arabia"</w:t>
      </w:r>
    </w:p>
    <w:p>
      <w:pPr>
        <w:pStyle w:val="BodyText"/>
      </w:pPr>
      <w:r>
        <w:rPr>
          <w:bCs/>
          <w:b/>
        </w:rPr>
        <w:t xml:space="preserve">Bachelor of Science in Animal Sciences</w:t>
      </w:r>
      <w:r>
        <w:br/>
      </w:r>
      <w:r>
        <w:t xml:space="preserve">University of Jordan, Amman, Jordan</w:t>
      </w:r>
      <w:r>
        <w:br/>
      </w:r>
      <w:r>
        <w:t xml:space="preserve">Graduated: 2010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b3ab6d8f5d2c935a7ad55e2524a2ae207e787f0"/>
    <w:p>
      <w:pPr>
        <w:pStyle w:val="Heading3"/>
      </w:pPr>
      <w:r>
        <w:t xml:space="preserve">Veterinarian Lead | Jeddah Animal Care Clinic (JACC)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veterinarians and 10 support staff, overseeing daily operations and ensuring high-quality care for over 5,000 animals annually in Jeddah.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comprehensive preventive healthcare program focusing on rabies vaccination, parasitic control, and nutrition management tailored to the climate of Saudi Arabia Jeddah.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farms and zoos to provide on-site consultations for livestock health, reducing disease outbreaks by 30% in the region.</w:t>
      </w:r>
    </w:p>
    <w:p>
      <w:pPr>
        <w:numPr>
          <w:ilvl w:val="0"/>
          <w:numId w:val="1001"/>
        </w:numPr>
        <w:pStyle w:val="Compact"/>
      </w:pPr>
      <w:r>
        <w:t xml:space="preserve">Pioneered a mobile veterinary service for remote areas of Jeddah, improving access to care for underserved communities.</w:t>
      </w:r>
    </w:p>
    <w:bookmarkEnd w:id="23"/>
    <w:bookmarkStart w:id="24" w:name="X18fefe49c48f721c0079765bca634d1038b1dcc"/>
    <w:p>
      <w:pPr>
        <w:pStyle w:val="Heading3"/>
      </w:pPr>
      <w:r>
        <w:t xml:space="preserve">Veterinary Intern | National Veterinary Research Institute (NVRI)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Conducted diagnostic tests and assisted in the treatment of over 2,000 animals, including cattle, sheep, and exotic pets in Saudi Arabia Jeddah.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emerging diseases such as Rift Valley Fever and Middle East Respiratory Syndrome (MERS), contributing to published studies in veterinary journals.</w:t>
      </w:r>
    </w:p>
    <w:p>
      <w:pPr>
        <w:numPr>
          <w:ilvl w:val="0"/>
          <w:numId w:val="1002"/>
        </w:numPr>
        <w:pStyle w:val="Compact"/>
      </w:pPr>
      <w:r>
        <w:t xml:space="preserve">Provided emergency care during the 2016 heatwave, treating dehydration and heatstroke cases among livestock and stray animals.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Board Certification in Veterinary Surgery</w:t>
      </w:r>
      <w:r>
        <w:t xml:space="preserve"> </w:t>
      </w:r>
      <w:r>
        <w:t xml:space="preserve">– Royal College of Veterinary Surgeons, UK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Emergency and Critical Care Certification</w:t>
      </w:r>
      <w:r>
        <w:t xml:space="preserve"> </w:t>
      </w:r>
      <w:r>
        <w:t xml:space="preserve">– American College of Veterinary Emergency and Critical Care (ACVECC),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Pet Obesity Management Specialist</w:t>
      </w:r>
      <w:r>
        <w:t xml:space="preserve"> </w:t>
      </w:r>
      <w:r>
        <w:t xml:space="preserve">– International Society for Feline Medicine,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Arabic Language Proficiency Certificate</w:t>
      </w:r>
      <w:r>
        <w:t xml:space="preserve"> </w:t>
      </w:r>
      <w:r>
        <w:t xml:space="preserve">– King Abdulaziz University, 2015</w:t>
      </w:r>
    </w:p>
    <w:bookmarkEnd w:id="26"/>
    <w:bookmarkStart w:id="27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4"/>
        </w:numPr>
        <w:pStyle w:val="Compact"/>
      </w:pPr>
      <w:r>
        <w:t xml:space="preserve">Expertise in diagnosing and treating a wide range of animal species, including dogs, cats, birds, and exotic pets.</w:t>
      </w:r>
    </w:p>
    <w:p>
      <w:pPr>
        <w:numPr>
          <w:ilvl w:val="0"/>
          <w:numId w:val="1004"/>
        </w:numPr>
        <w:pStyle w:val="Compact"/>
      </w:pPr>
      <w:r>
        <w:t xml:space="preserve">Proficient in surgical procedures such as spaying/neutering, orthopedic surgeries, and emergency interventions.</w:t>
      </w:r>
    </w:p>
    <w:p>
      <w:pPr>
        <w:numPr>
          <w:ilvl w:val="0"/>
          <w:numId w:val="1004"/>
        </w:numPr>
        <w:pStyle w:val="Compact"/>
      </w:pPr>
      <w:r>
        <w:t xml:space="preserve">Strong knowledge of zoonotic diseases prevalent in Saudi Arabia Jeddah (e.g., leptospirosis, rabies) and strategies for prevention.</w:t>
      </w:r>
    </w:p>
    <w:p>
      <w:pPr>
        <w:numPr>
          <w:ilvl w:val="0"/>
          <w:numId w:val="1004"/>
        </w:numPr>
        <w:pStyle w:val="Compact"/>
      </w:pPr>
      <w:r>
        <w:t xml:space="preserve">Skilled in using veterinary software like VetPractice and AnimalSoft for record-keeping and patient management.</w:t>
      </w:r>
    </w:p>
    <w:p>
      <w:pPr>
        <w:numPr>
          <w:ilvl w:val="0"/>
          <w:numId w:val="1004"/>
        </w:numPr>
        <w:pStyle w:val="Compact"/>
      </w:pPr>
      <w:r>
        <w:t xml:space="preserve">Certified in pet nutrition planning, with a focus on adapting diets to the arid climate of Saudi Arabia.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Professional fluency (TOEFL iBT: 105/120)</w:t>
      </w:r>
    </w:p>
    <w:p>
      <w:pPr>
        <w:numPr>
          <w:ilvl w:val="0"/>
          <w:numId w:val="1005"/>
        </w:numPr>
        <w:pStyle w:val="Compact"/>
      </w:pPr>
      <w:r>
        <w:t xml:space="preserve">French – Basic understanding (CEFR: A2)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Saudi Veterinary Medical Association (SVMA) – 2015–Present</w:t>
      </w:r>
    </w:p>
    <w:p>
      <w:pPr>
        <w:numPr>
          <w:ilvl w:val="0"/>
          <w:numId w:val="1006"/>
        </w:numPr>
        <w:pStyle w:val="Compact"/>
      </w:pPr>
      <w:r>
        <w:t xml:space="preserve">Member, International Society for Companion Animal Infectious Diseases (ISCAID) – 2018–Present</w:t>
      </w:r>
    </w:p>
    <w:p>
      <w:pPr>
        <w:numPr>
          <w:ilvl w:val="0"/>
          <w:numId w:val="1006"/>
        </w:numPr>
        <w:pStyle w:val="Compact"/>
      </w:pPr>
      <w:r>
        <w:t xml:space="preserve">Volunteer Veterinarian, Jeddah Animal Welfare Society (JAWS) – 2016–Present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participates in pet vaccination drives and educational workshops in Jeddah to promote responsible pet ownership and disease prevention.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"Control of Zoonotic Diseases in Urban Jeddah: A Case Study," Journal of Veterinary Science, 2021.</w:t>
      </w:r>
    </w:p>
    <w:p>
      <w:pPr>
        <w:numPr>
          <w:ilvl w:val="0"/>
          <w:numId w:val="1007"/>
        </w:numPr>
        <w:pStyle w:val="Compact"/>
      </w:pPr>
      <w:r>
        <w:t xml:space="preserve">"Innovative Approaches to Livestock Health in Saudi Arabia," International Journal of Animal Sciences, 2019.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a Veterinarian seeking employment opportunities in Saudi Arabia Jeddah, emphasizing expertise in animal health care and alignment with regional challenges and requirements.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Saudi Arabia Jeddah</dc:title>
  <dc:creator/>
  <dc:language>en</dc:language>
  <cp:keywords/>
  <dcterms:created xsi:type="dcterms:W3CDTF">2025-12-05T10:08:57Z</dcterms:created>
  <dcterms:modified xsi:type="dcterms:W3CDTF">2025-12-05T10:08:57Z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