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34" w:name="X2ea1e1e469893a773c52d420148a06583aa40ae"/>
    <w:p>
      <w:pPr>
        <w:pStyle w:val="Heading2"/>
      </w:pPr>
      <w:r>
        <w:t xml:space="preserve">Veterinarian Specializing in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Barcelona, Spain</w:t>
      </w:r>
    </w:p>
    <w:bookmarkEnd w:id="20"/>
    <w:bookmarkStart w:id="21" w:name="career-objective"/>
    <w:p>
      <w:pPr>
        <w:pStyle w:val="Heading3"/>
      </w:pPr>
      <w:r>
        <w:t xml:space="preserve">Career Objective</w:t>
      </w:r>
    </w:p>
    <w:p>
      <w:pPr>
        <w:pStyle w:val="FirstParagraph"/>
      </w:pPr>
      <w:r>
        <w:t xml:space="preserve">To leverage my expertise as a Veterinarian in Spain Barcelona, contributing to the advancement of animal health and welfare through compassionate care, professional integrity, and commitment to excellence. Seeking opportunities to work in dynamic veterinary clinics or research institutions within the vibrant community of Barcelona.</w:t>
      </w:r>
    </w:p>
    <w:bookmarkEnd w:id="21"/>
    <w:bookmarkStart w:id="22" w:name="professional-summary"/>
    <w:p>
      <w:pPr>
        <w:pStyle w:val="Heading3"/>
      </w:pPr>
      <w:r>
        <w:t xml:space="preserve">Professional Summary</w:t>
      </w:r>
    </w:p>
    <w:p>
      <w:pPr>
        <w:pStyle w:val="FirstParagraph"/>
      </w:pPr>
      <w:r>
        <w:t xml:space="preserve">A dedicated and skilled Veterinarian with [X years] of experience in clinical practice, emergency care, and community health initiatives across Spain. Proficient in diagnosing and treating a wide range of animal species, with a particular focus on small pets, livestock, and wildlife. Committed to upholding the highest standards of veterinary medicine while adapting to the unique needs of Spain Barcelona's diverse ecosystems and cultural landscape.</w:t>
      </w:r>
    </w:p>
    <w:bookmarkEnd w:id="22"/>
    <w:bookmarkStart w:id="23" w:name="education"/>
    <w:p>
      <w:pPr>
        <w:pStyle w:val="Heading3"/>
      </w:pPr>
      <w:r>
        <w:t xml:space="preserve">Education</w:t>
      </w:r>
    </w:p>
    <w:p>
      <w:pPr>
        <w:numPr>
          <w:ilvl w:val="0"/>
          <w:numId w:val="1001"/>
        </w:numPr>
        <w:pStyle w:val="Compact"/>
      </w:pPr>
      <w:r>
        <w:rPr>
          <w:bCs/>
          <w:b/>
        </w:rPr>
        <w:t xml:space="preserve">Bachelor of Veterinary Medicine (MVZ)</w:t>
      </w:r>
      <w:r>
        <w:t xml:space="preserve">, Universidad Complutense de Madrid, Spain (20XX–20XX)</w:t>
      </w:r>
    </w:p>
    <w:p>
      <w:pPr>
        <w:numPr>
          <w:ilvl w:val="0"/>
          <w:numId w:val="1001"/>
        </w:numPr>
        <w:pStyle w:val="Compact"/>
      </w:pPr>
      <w:r>
        <w:rPr>
          <w:bCs/>
          <w:b/>
        </w:rPr>
        <w:t xml:space="preserve">Master’s Degree in Animal Health Management</w:t>
      </w:r>
      <w:r>
        <w:t xml:space="preserve">, Universitat Autònoma de Barcelona, Spain (20XX–20XX)</w:t>
      </w:r>
    </w:p>
    <w:p>
      <w:pPr>
        <w:numPr>
          <w:ilvl w:val="0"/>
          <w:numId w:val="1001"/>
        </w:numPr>
        <w:pStyle w:val="Compact"/>
      </w:pPr>
      <w:r>
        <w:rPr>
          <w:bCs/>
          <w:b/>
        </w:rPr>
        <w:t xml:space="preserve">Certification in Wildlife Rehabilitation</w:t>
      </w:r>
      <w:r>
        <w:t xml:space="preserve">, Fundación Naturalia, Spain (20XX)</w:t>
      </w:r>
    </w:p>
    <w:bookmarkEnd w:id="23"/>
    <w:bookmarkStart w:id="27" w:name="professional-experience"/>
    <w:p>
      <w:pPr>
        <w:pStyle w:val="Heading3"/>
      </w:pPr>
      <w:r>
        <w:t xml:space="preserve">Professional Experience</w:t>
      </w:r>
    </w:p>
    <w:bookmarkStart w:id="24" w:name="Xe200317b7a30d60e466a9a852a4abfa7adc559b"/>
    <w:p>
      <w:pPr>
        <w:pStyle w:val="Heading4"/>
      </w:pPr>
      <w:r>
        <w:t xml:space="preserve">Veterinarian, Barcelona Animal Care Clinic</w:t>
      </w:r>
    </w:p>
    <w:p>
      <w:pPr>
        <w:pStyle w:val="FirstParagraph"/>
      </w:pPr>
      <w:r>
        <w:rPr>
          <w:iCs/>
          <w:i/>
        </w:rPr>
        <w:t xml:space="preserve">Barcelona, Spain | 20XX–Present</w:t>
      </w:r>
    </w:p>
    <w:p>
      <w:pPr>
        <w:numPr>
          <w:ilvl w:val="0"/>
          <w:numId w:val="1002"/>
        </w:numPr>
        <w:pStyle w:val="Compact"/>
      </w:pPr>
      <w:r>
        <w:t xml:space="preserve">Provide comprehensive medical care to dogs, cats, and small exotic animals, including preventive treatments, diagnostics, and surgical procedures.</w:t>
      </w:r>
    </w:p>
    <w:p>
      <w:pPr>
        <w:numPr>
          <w:ilvl w:val="0"/>
          <w:numId w:val="1002"/>
        </w:numPr>
        <w:pStyle w:val="Compact"/>
      </w:pPr>
      <w:r>
        <w:t xml:space="preserve">Collaborate with local wildlife conservation groups in Spain Barcelona to rescue and rehabilitate injured animals.</w:t>
      </w:r>
    </w:p>
    <w:p>
      <w:pPr>
        <w:numPr>
          <w:ilvl w:val="0"/>
          <w:numId w:val="1002"/>
        </w:numPr>
        <w:pStyle w:val="Compact"/>
      </w:pPr>
      <w:r>
        <w:t xml:space="preserve">Mentor veterinary students from Universidad Autònoma de Barcelona during clinical rotations.</w:t>
      </w:r>
    </w:p>
    <w:p>
      <w:pPr>
        <w:numPr>
          <w:ilvl w:val="0"/>
          <w:numId w:val="1002"/>
        </w:numPr>
        <w:pStyle w:val="Compact"/>
      </w:pPr>
      <w:r>
        <w:t xml:space="preserve">Implement sustainable practices in the clinic to reduce environmental impact, aligning with Spain’s green initiatives.</w:t>
      </w:r>
    </w:p>
    <w:bookmarkEnd w:id="24"/>
    <w:bookmarkStart w:id="25" w:name="X795130fca808bad7a0babf44f9ca80bfb41a62b"/>
    <w:p>
      <w:pPr>
        <w:pStyle w:val="Heading4"/>
      </w:pPr>
      <w:r>
        <w:t xml:space="preserve">Junior Veterinarian, Rural Veterinary Station, Catalonia</w:t>
      </w:r>
    </w:p>
    <w:p>
      <w:pPr>
        <w:pStyle w:val="FirstParagraph"/>
      </w:pPr>
      <w:r>
        <w:rPr>
          <w:iCs/>
          <w:i/>
        </w:rPr>
        <w:t xml:space="preserve">Barcelona Province, Spain | 20XX–20XX</w:t>
      </w:r>
    </w:p>
    <w:p>
      <w:pPr>
        <w:numPr>
          <w:ilvl w:val="0"/>
          <w:numId w:val="1003"/>
        </w:numPr>
        <w:pStyle w:val="Compact"/>
      </w:pPr>
      <w:r>
        <w:t xml:space="preserve">Conducted routine health checks and vaccinations for livestock in rural areas of Spain Barcelona.</w:t>
      </w:r>
    </w:p>
    <w:p>
      <w:pPr>
        <w:numPr>
          <w:ilvl w:val="0"/>
          <w:numId w:val="1003"/>
        </w:numPr>
        <w:pStyle w:val="Compact"/>
      </w:pPr>
      <w:r>
        <w:t xml:space="preserve">Developed educational programs for farmers on animal welfare and disease prevention.</w:t>
      </w:r>
    </w:p>
    <w:p>
      <w:pPr>
        <w:numPr>
          <w:ilvl w:val="0"/>
          <w:numId w:val="1003"/>
        </w:numPr>
        <w:pStyle w:val="Compact"/>
      </w:pPr>
      <w:r>
        <w:t xml:space="preserve">Collaborated with the Spanish Ministry of Agriculture to monitor zoonotic diseases in livestock populations.</w:t>
      </w:r>
    </w:p>
    <w:bookmarkEnd w:id="25"/>
    <w:bookmarkStart w:id="26" w:name="X21a9f8e7aba0080fcff286af93410062d1171b8"/>
    <w:p>
      <w:pPr>
        <w:pStyle w:val="Heading4"/>
      </w:pPr>
      <w:r>
        <w:t xml:space="preserve">Veterinary Intern, Hospital Veterinari de Barcelona</w:t>
      </w:r>
    </w:p>
    <w:p>
      <w:pPr>
        <w:pStyle w:val="FirstParagraph"/>
      </w:pPr>
      <w:r>
        <w:rPr>
          <w:iCs/>
          <w:i/>
        </w:rPr>
        <w:t xml:space="preserve">Barcelona, Spain | 20XX–20XX</w:t>
      </w:r>
    </w:p>
    <w:p>
      <w:pPr>
        <w:numPr>
          <w:ilvl w:val="0"/>
          <w:numId w:val="1004"/>
        </w:numPr>
        <w:pStyle w:val="Compact"/>
      </w:pPr>
      <w:r>
        <w:t xml:space="preserve">Gained hands-on experience in emergency care, critical patient management, and diagnostic imaging.</w:t>
      </w:r>
    </w:p>
    <w:p>
      <w:pPr>
        <w:numPr>
          <w:ilvl w:val="0"/>
          <w:numId w:val="1004"/>
        </w:numPr>
        <w:pStyle w:val="Compact"/>
      </w:pPr>
      <w:r>
        <w:t xml:space="preserve">Assisted in research projects focused on feline and canine health disparities in urban environments of Spain Barcelona.</w:t>
      </w:r>
    </w:p>
    <w:bookmarkEnd w:id="26"/>
    <w:bookmarkEnd w:id="27"/>
    <w:bookmarkStart w:id="28" w:name="skills"/>
    <w:p>
      <w:pPr>
        <w:pStyle w:val="Heading3"/>
      </w:pPr>
      <w:r>
        <w:t xml:space="preserve">Skills</w:t>
      </w:r>
    </w:p>
    <w:p>
      <w:pPr>
        <w:numPr>
          <w:ilvl w:val="0"/>
          <w:numId w:val="1005"/>
        </w:numPr>
        <w:pStyle w:val="Compact"/>
      </w:pPr>
      <w:r>
        <w:rPr>
          <w:bCs/>
          <w:b/>
        </w:rPr>
        <w:t xml:space="preserve">Clinical Expertise:</w:t>
      </w:r>
      <w:r>
        <w:t xml:space="preserve"> </w:t>
      </w:r>
      <w:r>
        <w:t xml:space="preserve">Diagnostics, surgery, emergency care, and preventive medicine for domestic and exotic animals.</w:t>
      </w:r>
    </w:p>
    <w:p>
      <w:pPr>
        <w:numPr>
          <w:ilvl w:val="0"/>
          <w:numId w:val="1005"/>
        </w:numPr>
        <w:pStyle w:val="Compact"/>
      </w:pPr>
      <w:r>
        <w:rPr>
          <w:bCs/>
          <w:b/>
        </w:rPr>
        <w:t xml:space="preserve">Languages:</w:t>
      </w:r>
      <w:r>
        <w:t xml:space="preserve"> </w:t>
      </w:r>
      <w:r>
        <w:t xml:space="preserve">Fluent in Spanish (Catalan as a second language), English, and basic knowledge of French.</w:t>
      </w:r>
    </w:p>
    <w:p>
      <w:pPr>
        <w:numPr>
          <w:ilvl w:val="0"/>
          <w:numId w:val="1005"/>
        </w:numPr>
        <w:pStyle w:val="Compact"/>
      </w:pPr>
      <w:r>
        <w:rPr>
          <w:bCs/>
          <w:b/>
        </w:rPr>
        <w:t xml:space="preserve">Software:</w:t>
      </w:r>
      <w:r>
        <w:t xml:space="preserve"> </w:t>
      </w:r>
      <w:r>
        <w:t xml:space="preserve">Proficient in veterinary practice management systems like VetPractice and Animal Care Pro.</w:t>
      </w:r>
    </w:p>
    <w:p>
      <w:pPr>
        <w:numPr>
          <w:ilvl w:val="0"/>
          <w:numId w:val="1005"/>
        </w:numPr>
        <w:pStyle w:val="Compact"/>
      </w:pPr>
      <w:r>
        <w:rPr>
          <w:bCs/>
          <w:b/>
        </w:rPr>
        <w:t xml:space="preserve">Community Engagement:</w:t>
      </w:r>
      <w:r>
        <w:t xml:space="preserve"> </w:t>
      </w:r>
      <w:r>
        <w:t xml:space="preserve">Organized pet vaccination drives and animal welfare workshops in Barcelona neighborhoods.</w:t>
      </w:r>
    </w:p>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European Veterinary Practitioner Certificate</w:t>
      </w:r>
      <w:r>
        <w:t xml:space="preserve">, European College of Veterinary Internal Medicine (ECVIM), 20XX</w:t>
      </w:r>
    </w:p>
    <w:p>
      <w:pPr>
        <w:numPr>
          <w:ilvl w:val="0"/>
          <w:numId w:val="1006"/>
        </w:numPr>
        <w:pStyle w:val="Compact"/>
      </w:pPr>
      <w:r>
        <w:rPr>
          <w:bCs/>
          <w:b/>
        </w:rPr>
        <w:t xml:space="preserve">Advanced Cardiopulmonary Resuscitation (ACLS)</w:t>
      </w:r>
      <w:r>
        <w:t xml:space="preserve">, Barcelona Medical Academy, 20XX</w:t>
      </w:r>
    </w:p>
    <w:p>
      <w:pPr>
        <w:numPr>
          <w:ilvl w:val="0"/>
          <w:numId w:val="1006"/>
        </w:numPr>
        <w:pStyle w:val="Compact"/>
      </w:pPr>
      <w:r>
        <w:rPr>
          <w:bCs/>
          <w:b/>
        </w:rPr>
        <w:t xml:space="preserve">Certified Wildlife Rehabilitation Technician</w:t>
      </w:r>
      <w:r>
        <w:t xml:space="preserve">, Spain’s National Wildlife Rehabilitation Association, 20XX</w:t>
      </w:r>
    </w:p>
    <w:bookmarkEnd w:id="29"/>
    <w:bookmarkStart w:id="30" w:name="research-publications"/>
    <w:p>
      <w:pPr>
        <w:pStyle w:val="Heading3"/>
      </w:pPr>
      <w:r>
        <w:t xml:space="preserve">Research &amp; Publications</w:t>
      </w:r>
    </w:p>
    <w:p>
      <w:pPr>
        <w:pStyle w:val="FirstParagraph"/>
      </w:pPr>
      <w:r>
        <w:rPr>
          <w:bCs/>
          <w:b/>
        </w:rPr>
        <w:t xml:space="preserve">"Impact of Urbanization on Feline Health in Barcelona"</w:t>
      </w:r>
      <w:r>
        <w:t xml:space="preserve"> </w:t>
      </w:r>
      <w:r>
        <w:t xml:space="preserve">– Co-author, Journal of Urban Veterinary Science (20XX)</w:t>
      </w:r>
    </w:p>
    <w:p>
      <w:pPr>
        <w:pStyle w:val="BodyText"/>
      </w:pPr>
      <w:r>
        <w:rPr>
          <w:bCs/>
          <w:b/>
        </w:rPr>
        <w:t xml:space="preserve">"Sustainable Practices in Spanish Veterinary Clinics"</w:t>
      </w:r>
      <w:r>
        <w:t xml:space="preserve"> </w:t>
      </w:r>
      <w:r>
        <w:t xml:space="preserve">– Published in the Spanish Veterinary Association Newsletter (20XX)</w:t>
      </w:r>
    </w:p>
    <w:bookmarkEnd w:id="30"/>
    <w:bookmarkStart w:id="31" w:name="professional-affiliations"/>
    <w:p>
      <w:pPr>
        <w:pStyle w:val="Heading3"/>
      </w:pPr>
      <w:r>
        <w:t xml:space="preserve">Professional Affiliations</w:t>
      </w:r>
    </w:p>
    <w:p>
      <w:pPr>
        <w:numPr>
          <w:ilvl w:val="0"/>
          <w:numId w:val="1007"/>
        </w:numPr>
        <w:pStyle w:val="Compact"/>
      </w:pPr>
      <w:r>
        <w:t xml:space="preserve">Member, Colegio Oficial de Veterinarios de Barcelona (COVB), Spain</w:t>
      </w:r>
    </w:p>
    <w:p>
      <w:pPr>
        <w:numPr>
          <w:ilvl w:val="0"/>
          <w:numId w:val="1007"/>
        </w:numPr>
        <w:pStyle w:val="Compact"/>
      </w:pPr>
      <w:r>
        <w:t xml:space="preserve">Member, European Society of Veterinary Internal Medicine (ESVIM)</w:t>
      </w:r>
    </w:p>
    <w:p>
      <w:pPr>
        <w:numPr>
          <w:ilvl w:val="0"/>
          <w:numId w:val="1007"/>
        </w:numPr>
        <w:pStyle w:val="Compact"/>
      </w:pPr>
      <w:r>
        <w:t xml:space="preserve">Volunteer, Fundación Proyecto Oso (Spain’s Brown Bear Conservation)</w:t>
      </w:r>
    </w:p>
    <w:bookmarkEnd w:id="31"/>
    <w:bookmarkStart w:id="32" w:name="volunteering-community-work"/>
    <w:p>
      <w:pPr>
        <w:pStyle w:val="Heading3"/>
      </w:pPr>
      <w:r>
        <w:t xml:space="preserve">Volunteering &amp; Community Work</w:t>
      </w:r>
    </w:p>
    <w:p>
      <w:pPr>
        <w:pStyle w:val="FirstParagraph"/>
      </w:pPr>
      <w:r>
        <w:rPr>
          <w:bCs/>
          <w:b/>
        </w:rPr>
        <w:t xml:space="preserve">Barcelona Animal Shelter, Spain</w:t>
      </w:r>
      <w:r>
        <w:t xml:space="preserve"> </w:t>
      </w:r>
      <w:r>
        <w:t xml:space="preserve">– Volunteer Veterinarian (20XX–Present)</w:t>
      </w:r>
    </w:p>
    <w:p>
      <w:pPr>
        <w:numPr>
          <w:ilvl w:val="0"/>
          <w:numId w:val="1008"/>
        </w:numPr>
        <w:pStyle w:val="Compact"/>
      </w:pPr>
      <w:r>
        <w:t xml:space="preserve">Provided free medical check-ups and spaying/neutering services to homeless animals.</w:t>
      </w:r>
    </w:p>
    <w:p>
      <w:pPr>
        <w:numPr>
          <w:ilvl w:val="0"/>
          <w:numId w:val="1008"/>
        </w:numPr>
        <w:pStyle w:val="Compact"/>
      </w:pPr>
      <w:r>
        <w:t xml:space="preserve">Educated shelter staff on best practices for animal care in high-density environments.</w:t>
      </w:r>
    </w:p>
    <w:p>
      <w:pPr>
        <w:pStyle w:val="FirstParagraph"/>
      </w:pPr>
      <w:r>
        <w:rPr>
          <w:bCs/>
          <w:b/>
        </w:rPr>
        <w:t xml:space="preserve">Barcelona Wildlife Rescue Network</w:t>
      </w:r>
      <w:r>
        <w:t xml:space="preserve"> </w:t>
      </w:r>
      <w:r>
        <w:t xml:space="preserve">– Emergency Response Volunteer (20XX–Present)</w:t>
      </w:r>
    </w:p>
    <w:p>
      <w:pPr>
        <w:numPr>
          <w:ilvl w:val="0"/>
          <w:numId w:val="1009"/>
        </w:numPr>
        <w:pStyle w:val="Compact"/>
      </w:pPr>
      <w:r>
        <w:t xml:space="preserve">Treated injured wildlife, including birds, foxes, and small mammals rescued from urban areas.</w:t>
      </w:r>
    </w:p>
    <w:p>
      <w:pPr>
        <w:numPr>
          <w:ilvl w:val="0"/>
          <w:numId w:val="1009"/>
        </w:numPr>
        <w:pStyle w:val="Compact"/>
      </w:pPr>
      <w:r>
        <w:t xml:space="preserve">Collaborated with local authorities to address human-wildlife conflict in Spain Barcelona.</w:t>
      </w:r>
    </w:p>
    <w:bookmarkEnd w:id="32"/>
    <w:bookmarkStart w:id="33" w:name="references"/>
    <w:p>
      <w:pPr>
        <w:pStyle w:val="Heading3"/>
      </w:pPr>
      <w:r>
        <w:t xml:space="preserve">References</w:t>
      </w:r>
    </w:p>
    <w:p>
      <w:pPr>
        <w:pStyle w:val="FirstParagraph"/>
      </w:pPr>
      <w:r>
        <w:t xml:space="preserve">Available upon request. References include former supervisors from Barcelona Animal Care Clinic, Universidad Autònoma de Barcelona, and the Spanish Ministry of Agriculture.</w:t>
      </w:r>
    </w:p>
    <w:bookmarkEnd w:id="33"/>
    <w:p>
      <w:pPr>
        <w:pStyle w:val="BodyText"/>
      </w:pPr>
      <w:r>
        <w:rPr>
          <w:bCs/>
          <w:b/>
        </w:rPr>
        <w:t xml:space="preserve">Curriculum Vitae | Veterinarian in Spain Barcelona | [Your Name]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Spain Barcelona</dc:title>
  <dc:creator/>
  <dc:language>en</dc:language>
  <cp:keywords/>
  <dcterms:created xsi:type="dcterms:W3CDTF">2025-12-05T02:05:02Z</dcterms:created>
  <dcterms:modified xsi:type="dcterms:W3CDTF">2025-12-05T02:05:02Z</dcterms:modified>
</cp:coreProperties>
</file>

<file path=docProps/custom.xml><?xml version="1.0" encoding="utf-8"?>
<Properties xmlns="http://schemas.openxmlformats.org/officeDocument/2006/custom-properties" xmlns:vt="http://schemas.openxmlformats.org/officeDocument/2006/docPropsVTypes"/>
</file>