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Venezuela</w:t>
      </w:r>
      <w:r>
        <w:t xml:space="preserve"> </w:t>
      </w:r>
      <w:r>
        <w:t xml:space="preserve">Caracas</w:t>
      </w:r>
    </w:p>
    <w:bookmarkStart w:id="31" w:name="curriculum-vitae"/>
    <w:p>
      <w:pPr>
        <w:pStyle w:val="Heading1"/>
      </w:pPr>
      <w:r>
        <w:t xml:space="preserve">Curriculum Vitae</w:t>
      </w:r>
    </w:p>
    <w:bookmarkStart w:id="30" w:name="veterinarian-your-full-name"/>
    <w:p>
      <w:pPr>
        <w:pStyle w:val="Heading2"/>
      </w:pPr>
      <w:r>
        <w:t xml:space="preserve">Veterinarian: [Your Full Name]</w:t>
      </w:r>
    </w:p>
    <w:p>
      <w:pPr>
        <w:pStyle w:val="FirstParagraph"/>
      </w:pPr>
      <w:r>
        <w:rPr>
          <w:bCs/>
          <w:b/>
        </w:rPr>
        <w:t xml:space="preserve">Location:</w:t>
      </w:r>
      <w:r>
        <w:t xml:space="preserve"> </w:t>
      </w:r>
      <w:r>
        <w:t xml:space="preserve">Venezuela Caracas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[123-456-7890]</w:t>
      </w:r>
    </w:p>
    <w:bookmarkStart w:id="20" w:name="professional-summary"/>
    <w:p>
      <w:pPr>
        <w:pStyle w:val="Heading3"/>
      </w:pPr>
      <w:r>
        <w:t xml:space="preserve">Professional Summary</w:t>
      </w:r>
    </w:p>
    <w:p>
      <w:pPr>
        <w:pStyle w:val="FirstParagraph"/>
      </w:pPr>
      <w:r>
        <w:t xml:space="preserve">A dedicated and experienced Veterinarian with over [X years] of expertise in clinical practice, animal health management, and community outreach. Based in Venezuela Caracas, I specialize in providing comprehensive veterinary care to domestic and exotic animals while adhering to the highest standards of professionalism and ethical practice. My work focuses on improving animal welfare, promoting public health initiatives, and supporting the unique challenges faced by the veterinary community in Venezuela Caracas.</w:t>
      </w:r>
    </w:p>
    <w:bookmarkEnd w:id="20"/>
    <w:bookmarkStart w:id="21" w:name="education"/>
    <w:p>
      <w:pPr>
        <w:pStyle w:val="Heading3"/>
      </w:pPr>
      <w:r>
        <w:t xml:space="preserve">Education</w:t>
      </w:r>
    </w:p>
    <w:p>
      <w:pPr>
        <w:numPr>
          <w:ilvl w:val="0"/>
          <w:numId w:val="1001"/>
        </w:numPr>
        <w:pStyle w:val="Compact"/>
      </w:pPr>
      <w:r>
        <w:rPr>
          <w:bCs/>
          <w:b/>
        </w:rPr>
        <w:t xml:space="preserve">Bachelor of Veterinary Medicine</w:t>
      </w:r>
      <w:r>
        <w:t xml:space="preserve">, Universidad Central de Venezuela (UCV), Caracas, Venezuela. Graduated in [Year]. Relevant coursework included pathology, pharmacology, and tropical animal diseases. Honors: [Any academic recognition if applicable].</w:t>
      </w:r>
    </w:p>
    <w:p>
      <w:pPr>
        <w:numPr>
          <w:ilvl w:val="0"/>
          <w:numId w:val="1001"/>
        </w:numPr>
        <w:pStyle w:val="Compact"/>
      </w:pPr>
      <w:r>
        <w:rPr>
          <w:bCs/>
          <w:b/>
        </w:rPr>
        <w:t xml:space="preserve">Master’s Degree in Animal Health Management</w:t>
      </w:r>
      <w:r>
        <w:t xml:space="preserve">, Instituto Tecnológico de Valencia (ITV), Caracas. Focused on epidemiology, public health policies, and sustainable livestock practices. Completed in [Year].</w:t>
      </w:r>
    </w:p>
    <w:bookmarkEnd w:id="21"/>
    <w:bookmarkStart w:id="24" w:name="work-experience"/>
    <w:p>
      <w:pPr>
        <w:pStyle w:val="Heading3"/>
      </w:pPr>
      <w:r>
        <w:t xml:space="preserve">Work Experience</w:t>
      </w:r>
    </w:p>
    <w:bookmarkStart w:id="22" w:name="Xc4668b853a3ed1b57530c3c12e5fd6ed31dcbe9"/>
    <w:p>
      <w:pPr>
        <w:pStyle w:val="Heading4"/>
      </w:pPr>
      <w:r>
        <w:t xml:space="preserve">Veterinary Surgeon | Clinica Veterinaria San Fernando, Caracas, Venezuela</w:t>
      </w:r>
    </w:p>
    <w:p>
      <w:pPr>
        <w:pStyle w:val="FirstParagraph"/>
      </w:pPr>
      <w:r>
        <w:rPr>
          <w:bCs/>
          <w:b/>
        </w:rPr>
        <w:t xml:space="preserve">Duration:</w:t>
      </w:r>
      <w:r>
        <w:t xml:space="preserve"> </w:t>
      </w:r>
      <w:r>
        <w:t xml:space="preserve">[Start Year] – Present</w:t>
      </w:r>
    </w:p>
    <w:p>
      <w:pPr>
        <w:numPr>
          <w:ilvl w:val="0"/>
          <w:numId w:val="1002"/>
        </w:numPr>
        <w:pStyle w:val="Compact"/>
      </w:pPr>
      <w:r>
        <w:t xml:space="preserve">Provide diagnostic and therapeutic services for dogs, cats, and small exotic pets in a high-volume clinical setting in Venezuela Caracas.</w:t>
      </w:r>
    </w:p>
    <w:p>
      <w:pPr>
        <w:numPr>
          <w:ilvl w:val="0"/>
          <w:numId w:val="1002"/>
        </w:numPr>
        <w:pStyle w:val="Compact"/>
      </w:pPr>
      <w:r>
        <w:t xml:space="preserve">Lead surgical interventions, including spaying/neutering, orthopedic procedures, and emergency treatments for over 500 animals annually.</w:t>
      </w:r>
    </w:p>
    <w:p>
      <w:pPr>
        <w:numPr>
          <w:ilvl w:val="0"/>
          <w:numId w:val="1002"/>
        </w:numPr>
        <w:pStyle w:val="Compact"/>
      </w:pPr>
      <w:r>
        <w:t xml:space="preserve">Collaborate with local veterinary associations to address public health concerns related to zoonotic diseases in Venezuela Caracas.</w:t>
      </w:r>
    </w:p>
    <w:p>
      <w:pPr>
        <w:numPr>
          <w:ilvl w:val="0"/>
          <w:numId w:val="1002"/>
        </w:numPr>
        <w:pStyle w:val="Compact"/>
      </w:pPr>
      <w:r>
        <w:t xml:space="preserve">Develop educational materials for pet owners on preventive care, nutrition, and disease prevention tailored to the Venezuelan climate and pet ownership habits.</w:t>
      </w:r>
    </w:p>
    <w:bookmarkEnd w:id="22"/>
    <w:bookmarkStart w:id="23" w:name="Xadc18f903a6b97f3ddc666fea42d52957fe481a"/>
    <w:p>
      <w:pPr>
        <w:pStyle w:val="Heading4"/>
      </w:pPr>
      <w:r>
        <w:t xml:space="preserve">Veterinary Consultant | Instituto de Salud Animal (ISA), Caracas, Venezuela</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Advisory role in livestock health programs, focusing on bovine and avian populations in rural areas near Venezuela Caracas.</w:t>
      </w:r>
    </w:p>
    <w:p>
      <w:pPr>
        <w:numPr>
          <w:ilvl w:val="0"/>
          <w:numId w:val="1003"/>
        </w:numPr>
        <w:pStyle w:val="Compact"/>
      </w:pPr>
      <w:r>
        <w:t xml:space="preserve">Conducted on-site inspections to ensure compliance with national animal health regulations and promote biosecurity practices.</w:t>
      </w:r>
    </w:p>
    <w:p>
      <w:pPr>
        <w:numPr>
          <w:ilvl w:val="0"/>
          <w:numId w:val="1003"/>
        </w:numPr>
        <w:pStyle w:val="Compact"/>
      </w:pPr>
      <w:r>
        <w:t xml:space="preserve">Trained local farmers and veterinary technicians in disease surveillance and early intervention techniques for common tropical livestock ailments.</w:t>
      </w:r>
    </w:p>
    <w:p>
      <w:pPr>
        <w:numPr>
          <w:ilvl w:val="0"/>
          <w:numId w:val="1003"/>
        </w:numPr>
        <w:pStyle w:val="Compact"/>
      </w:pPr>
      <w:r>
        <w:t xml:space="preserve">Published reports on the impact of climate change on animal health in Venezuela Caracas, contributing to regional policy discussions.</w:t>
      </w:r>
    </w:p>
    <w:bookmarkEnd w:id="23"/>
    <w:bookmarkEnd w:id="24"/>
    <w:bookmarkStart w:id="25" w:name="certifications-and-licenses"/>
    <w:p>
      <w:pPr>
        <w:pStyle w:val="Heading3"/>
      </w:pPr>
      <w:r>
        <w:t xml:space="preserve">Certifications and Licenses</w:t>
      </w:r>
    </w:p>
    <w:p>
      <w:pPr>
        <w:numPr>
          <w:ilvl w:val="0"/>
          <w:numId w:val="1004"/>
        </w:numPr>
        <w:pStyle w:val="Compact"/>
      </w:pPr>
      <w:r>
        <w:rPr>
          <w:bCs/>
          <w:b/>
        </w:rPr>
        <w:t xml:space="preserve">Licence to Practice Veterinary Medicine</w:t>
      </w:r>
      <w:r>
        <w:t xml:space="preserve">, Ministry of Agriculture and Land Development, Venezuela. Issued in [Year].</w:t>
      </w:r>
    </w:p>
    <w:p>
      <w:pPr>
        <w:numPr>
          <w:ilvl w:val="0"/>
          <w:numId w:val="1004"/>
        </w:numPr>
        <w:pStyle w:val="Compact"/>
      </w:pPr>
      <w:r>
        <w:rPr>
          <w:bCs/>
          <w:b/>
        </w:rPr>
        <w:t xml:space="preserve">Advanced Certification in Exotic Animal Care</w:t>
      </w:r>
      <w:r>
        <w:t xml:space="preserve">, American Association of Zoo Veterinarians (AAZV), 2020.</w:t>
      </w:r>
    </w:p>
    <w:p>
      <w:pPr>
        <w:numPr>
          <w:ilvl w:val="0"/>
          <w:numId w:val="1004"/>
        </w:numPr>
        <w:pStyle w:val="Compact"/>
      </w:pPr>
      <w:r>
        <w:rPr>
          <w:bCs/>
          <w:b/>
        </w:rPr>
        <w:t xml:space="preserve">Certified in Emergency and Critical Care for Animals</w:t>
      </w:r>
      <w:r>
        <w:t xml:space="preserve">, Universidad de Chile, 2018.</w:t>
      </w:r>
    </w:p>
    <w:p>
      <w:pPr>
        <w:numPr>
          <w:ilvl w:val="0"/>
          <w:numId w:val="1004"/>
        </w:numPr>
        <w:pStyle w:val="Compact"/>
      </w:pPr>
      <w:r>
        <w:rPr>
          <w:bCs/>
          <w:b/>
        </w:rPr>
        <w:t xml:space="preserve">Specialized Training in Parasitology and Infectious Diseases</w:t>
      </w:r>
      <w:r>
        <w:t xml:space="preserve">, Facultad de Medicina Veterinaria, UCV, 2015.</w:t>
      </w:r>
    </w:p>
    <w:bookmarkEnd w:id="25"/>
    <w:bookmarkStart w:id="26" w:name="skills"/>
    <w:p>
      <w:pPr>
        <w:pStyle w:val="Heading3"/>
      </w:pPr>
      <w:r>
        <w:t xml:space="preserve">Skills</w:t>
      </w:r>
    </w:p>
    <w:p>
      <w:pPr>
        <w:numPr>
          <w:ilvl w:val="0"/>
          <w:numId w:val="1005"/>
        </w:numPr>
        <w:pStyle w:val="Compact"/>
      </w:pPr>
      <w:r>
        <w:rPr>
          <w:bCs/>
          <w:b/>
        </w:rPr>
        <w:t xml:space="preserve">Clinical Proficiency:</w:t>
      </w:r>
      <w:r>
        <w:t xml:space="preserve"> </w:t>
      </w:r>
      <w:r>
        <w:t xml:space="preserve">Diagnostic imaging (X-ray, ultrasound), surgical techniques, and pharmacological treatment plans.</w:t>
      </w:r>
    </w:p>
    <w:p>
      <w:pPr>
        <w:numPr>
          <w:ilvl w:val="0"/>
          <w:numId w:val="1005"/>
        </w:numPr>
        <w:pStyle w:val="Compact"/>
      </w:pPr>
      <w:r>
        <w:rPr>
          <w:bCs/>
          <w:b/>
        </w:rPr>
        <w:t xml:space="preserve">Public Health Advocacy:</w:t>
      </w:r>
      <w:r>
        <w:t xml:space="preserve"> </w:t>
      </w:r>
      <w:r>
        <w:t xml:space="preserve">Experience in designing campaigns to combat rabies and other preventable diseases in Venezuela Caracas.</w:t>
      </w:r>
    </w:p>
    <w:p>
      <w:pPr>
        <w:numPr>
          <w:ilvl w:val="0"/>
          <w:numId w:val="1005"/>
        </w:numPr>
        <w:pStyle w:val="Compact"/>
      </w:pPr>
      <w:r>
        <w:rPr>
          <w:bCs/>
          <w:b/>
        </w:rPr>
        <w:t xml:space="preserve">Community Engagement:</w:t>
      </w:r>
      <w:r>
        <w:t xml:space="preserve"> </w:t>
      </w:r>
      <w:r>
        <w:t xml:space="preserve">Organized free vaccination drives for stray animals in Caracas neighborhoods, reaching over 1,000 pets annually.</w:t>
      </w:r>
    </w:p>
    <w:p>
      <w:pPr>
        <w:numPr>
          <w:ilvl w:val="0"/>
          <w:numId w:val="1005"/>
        </w:numPr>
        <w:pStyle w:val="Compact"/>
      </w:pPr>
      <w:r>
        <w:rPr>
          <w:bCs/>
          <w:b/>
        </w:rPr>
        <w:t xml:space="preserve">Languages:</w:t>
      </w:r>
      <w:r>
        <w:t xml:space="preserve"> </w:t>
      </w:r>
      <w:r>
        <w:t xml:space="preserve">Fluent in Spanish (native) and English (proficient). Capable of communicating with international veterinary networks.</w:t>
      </w:r>
    </w:p>
    <w:p>
      <w:pPr>
        <w:numPr>
          <w:ilvl w:val="0"/>
          <w:numId w:val="1005"/>
        </w:numPr>
        <w:pStyle w:val="Compact"/>
      </w:pPr>
      <w:r>
        <w:rPr>
          <w:bCs/>
          <w:b/>
        </w:rPr>
        <w:t xml:space="preserve">Technical Skills:</w:t>
      </w:r>
      <w:r>
        <w:t xml:space="preserve"> </w:t>
      </w:r>
      <w:r>
        <w:t xml:space="preserve">Proficient in using veterinary software for record-keeping, telemedicine platforms, and data analysis tools.</w:t>
      </w:r>
    </w:p>
    <w:bookmarkEnd w:id="26"/>
    <w:bookmarkStart w:id="27" w:name="professional-affiliations"/>
    <w:p>
      <w:pPr>
        <w:pStyle w:val="Heading3"/>
      </w:pPr>
      <w:r>
        <w:t xml:space="preserve">Professional Affiliations</w:t>
      </w:r>
    </w:p>
    <w:p>
      <w:pPr>
        <w:numPr>
          <w:ilvl w:val="0"/>
          <w:numId w:val="1006"/>
        </w:numPr>
        <w:pStyle w:val="Compact"/>
      </w:pPr>
      <w:r>
        <w:rPr>
          <w:bCs/>
          <w:b/>
        </w:rPr>
        <w:t xml:space="preserve">Miembro de la Asociación Venezolana de Medicina Veterinaria (AVMV)</w:t>
      </w:r>
      <w:r>
        <w:t xml:space="preserve">, 2015 – Present. Active participant in conferences and policy advocacy.</w:t>
      </w:r>
    </w:p>
    <w:p>
      <w:pPr>
        <w:numPr>
          <w:ilvl w:val="0"/>
          <w:numId w:val="1006"/>
        </w:numPr>
        <w:pStyle w:val="Compact"/>
      </w:pPr>
      <w:r>
        <w:rPr>
          <w:bCs/>
          <w:b/>
        </w:rPr>
        <w:t xml:space="preserve">Volunteer with the Humane Society of Venezuela Caracas</w:t>
      </w:r>
      <w:r>
        <w:t xml:space="preserve">, 2018 – Present. Involved in animal rescue operations and spay/neuter programs.</w:t>
      </w:r>
    </w:p>
    <w:p>
      <w:pPr>
        <w:numPr>
          <w:ilvl w:val="0"/>
          <w:numId w:val="1006"/>
        </w:numPr>
        <w:pStyle w:val="Compact"/>
      </w:pPr>
      <w:r>
        <w:rPr>
          <w:bCs/>
          <w:b/>
        </w:rPr>
        <w:t xml:space="preserve">Guest Lecturer at Universidad Simón Bolívar (USB)</w:t>
      </w:r>
      <w:r>
        <w:t xml:space="preserve">, 2021. Delivered seminars on tropical animal diseases and their socioeconomic impact.</w:t>
      </w:r>
    </w:p>
    <w:bookmarkEnd w:id="27"/>
    <w:bookmarkStart w:id="28" w:name="additional-information"/>
    <w:p>
      <w:pPr>
        <w:pStyle w:val="Heading3"/>
      </w:pPr>
      <w:r>
        <w:t xml:space="preserve">Additional Information</w:t>
      </w:r>
    </w:p>
    <w:p>
      <w:pPr>
        <w:pStyle w:val="FirstParagraph"/>
      </w:pPr>
      <w:r>
        <w:rPr>
          <w:bCs/>
          <w:b/>
        </w:rPr>
        <w:t xml:space="preserve">Research Projects:</w:t>
      </w:r>
      <w:r>
        <w:t xml:space="preserve"> </w:t>
      </w:r>
      <w:r>
        <w:t xml:space="preserve">Collaborated on a study titled "Impact of Climate Change on Zoonotic Diseases in Venezuela Caracas," published in the Journal of Tropical Veterinary Medicine (2022).</w:t>
      </w:r>
    </w:p>
    <w:p>
      <w:pPr>
        <w:pStyle w:val="BodyText"/>
      </w:pPr>
      <w:r>
        <w:rPr>
          <w:bCs/>
          <w:b/>
        </w:rPr>
        <w:t xml:space="preserve">Community Initiatives:</w:t>
      </w:r>
      <w:r>
        <w:t xml:space="preserve"> </w:t>
      </w:r>
      <w:r>
        <w:t xml:space="preserve">Launched a mobile veterinary clinic in 2019 to serve underserved areas of Caracas, providing low-cost services to over 500 animals.</w:t>
      </w:r>
    </w:p>
    <w:p>
      <w:pPr>
        <w:pStyle w:val="BodyText"/>
      </w:pPr>
      <w:r>
        <w:rPr>
          <w:bCs/>
          <w:b/>
        </w:rPr>
        <w:t xml:space="preserve">Publications:</w:t>
      </w:r>
      <w:r>
        <w:t xml:space="preserve"> </w:t>
      </w:r>
      <w:r>
        <w:t xml:space="preserve">Authored an article on "Sustainable Livestock Management in Venezuela" for the Revista de Ciencias Agrícolas (2021).</w:t>
      </w:r>
    </w:p>
    <w:bookmarkEnd w:id="28"/>
    <w:bookmarkStart w:id="29" w:name="contact-information"/>
    <w:p>
      <w:pPr>
        <w:pStyle w:val="Heading3"/>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[123-456-7890] |</w:t>
      </w:r>
      <w:r>
        <w:t xml:space="preserve"> </w:t>
      </w:r>
      <w:r>
        <w:rPr>
          <w:bCs/>
          <w:b/>
        </w:rPr>
        <w:t xml:space="preserve">Address:</w:t>
      </w:r>
      <w:r>
        <w:t xml:space="preserve"> </w:t>
      </w:r>
      <w:r>
        <w:t xml:space="preserve">[Your Address, Caracas, Venezuela]</w:t>
      </w:r>
    </w:p>
    <w:p>
      <w:pPr>
        <w:pStyle w:val="BodyText"/>
      </w:pPr>
      <w:r>
        <w:rPr>
          <w:iCs/>
          <w:i/>
        </w:rPr>
        <w:t xml:space="preserve">This Curriculum Vitae reflects the professional journey of a Veterinarian committed to excellence in animal care and public health within Venezuela Caracas. The integration of technical expertise, community service, and advocacy highlights the unique challenges and opportunities in this dynamic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Venezuela Caracas</dc:title>
  <dc:creator/>
  <dc:language>en</dc:language>
  <cp:keywords/>
  <dcterms:created xsi:type="dcterms:W3CDTF">2025-12-05T10:10:01Z</dcterms:created>
  <dcterms:modified xsi:type="dcterms:W3CDTF">2025-12-05T10:10:01Z</dcterms:modified>
</cp:coreProperties>
</file>

<file path=docProps/custom.xml><?xml version="1.0" encoding="utf-8"?>
<Properties xmlns="http://schemas.openxmlformats.org/officeDocument/2006/custom-properties" xmlns:vt="http://schemas.openxmlformats.org/officeDocument/2006/docPropsVTypes"/>
</file>