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Afghanistan</w:t>
      </w:r>
      <w:r>
        <w:t xml:space="preserve"> </w:t>
      </w:r>
      <w:r>
        <w:t xml:space="preserve">Kabul</w:t>
      </w:r>
    </w:p>
    <w:bookmarkStart w:id="33" w:name="curriculum-vitae"/>
    <w:p>
      <w:pPr>
        <w:pStyle w:val="Heading1"/>
      </w:pPr>
      <w:r>
        <w:t xml:space="preserve">Curriculum Vitae</w:t>
      </w:r>
    </w:p>
    <w:bookmarkStart w:id="20" w:name="videographer-in-afghanistan-kabul"/>
    <w:p>
      <w:pPr>
        <w:pStyle w:val="Heading2"/>
      </w:pPr>
      <w:r>
        <w:t xml:space="preserve">Videographer in Afghanistan Kabul</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[Your Phone Number]</w:t>
      </w:r>
    </w:p>
    <w:bookmarkEnd w:id="20"/>
    <w:bookmarkStart w:id="21" w:name="professional-summary"/>
    <w:p>
      <w:pPr>
        <w:pStyle w:val="Heading2"/>
      </w:pPr>
      <w:r>
        <w:t xml:space="preserve">Professional Summary</w:t>
      </w:r>
    </w:p>
    <w:p>
      <w:pPr>
        <w:pStyle w:val="FirstParagraph"/>
      </w:pPr>
      <w:r>
        <w:t xml:space="preserve">As a dedicated and experienced Videographer based in Afghanistan Kabul, I specialize in capturing compelling visual narratives through high-quality video production. With a deep understanding of the cultural, social, and political dynamics of Afghanistan, I have developed a unique ability to document stories that resonate with both local and international audiences. My work focuses on highlighting the resilience of Afghan communities, the richness of its heritage, and the challenges faced by its people. Over the years, I have honed my skills in storytelling through film, leveraging modern technology to create impactful content that aligns with global standards while respecting traditional values.</w:t>
      </w:r>
    </w:p>
    <w:bookmarkEnd w:id="21"/>
    <w:bookmarkStart w:id="22" w:name="education"/>
    <w:p>
      <w:pPr>
        <w:pStyle w:val="Heading2"/>
      </w:pPr>
      <w:r>
        <w:t xml:space="preserve">Education</w:t>
      </w:r>
    </w:p>
    <w:p>
      <w:pPr>
        <w:numPr>
          <w:ilvl w:val="0"/>
          <w:numId w:val="1001"/>
        </w:numPr>
        <w:pStyle w:val="Compact"/>
      </w:pPr>
      <w:r>
        <w:rPr>
          <w:bCs/>
          <w:b/>
        </w:rPr>
        <w:t xml:space="preserve">Bachelor of Arts in Media and Communication</w:t>
      </w:r>
      <w:r>
        <w:t xml:space="preserve">, Kabul University, Afghanistan (Graduated in 2018)</w:t>
      </w:r>
    </w:p>
    <w:p>
      <w:pPr>
        <w:numPr>
          <w:ilvl w:val="0"/>
          <w:numId w:val="1001"/>
        </w:numPr>
        <w:pStyle w:val="Compact"/>
      </w:pPr>
      <w:r>
        <w:rPr>
          <w:bCs/>
          <w:b/>
        </w:rPr>
        <w:t xml:space="preserve">Advanced Videography Certification</w:t>
      </w:r>
      <w:r>
        <w:t xml:space="preserve">, Afghan Media Training Center, Kabul (2020)</w:t>
      </w:r>
    </w:p>
    <w:bookmarkEnd w:id="22"/>
    <w:bookmarkStart w:id="26" w:name="professional-experience"/>
    <w:p>
      <w:pPr>
        <w:pStyle w:val="Heading2"/>
      </w:pPr>
      <w:r>
        <w:t xml:space="preserve">Professional Experience</w:t>
      </w:r>
    </w:p>
    <w:bookmarkStart w:id="23" w:name="videographer"/>
    <w:p>
      <w:pPr>
        <w:pStyle w:val="Heading3"/>
      </w:pPr>
      <w:r>
        <w:t xml:space="preserve">Videographer</w:t>
      </w:r>
    </w:p>
    <w:p>
      <w:pPr>
        <w:pStyle w:val="FirstParagraph"/>
      </w:pPr>
      <w:r>
        <w:rPr>
          <w:bCs/>
          <w:b/>
        </w:rPr>
        <w:t xml:space="preserve">Afghan Television Network (ATN)</w:t>
      </w:r>
      <w:r>
        <w:t xml:space="preserve"> </w:t>
      </w:r>
      <w:r>
        <w:t xml:space="preserve">| Kabul, Afghanistan | Jan 2019 – Present</w:t>
      </w:r>
    </w:p>
    <w:p>
      <w:pPr>
        <w:numPr>
          <w:ilvl w:val="0"/>
          <w:numId w:val="1002"/>
        </w:numPr>
        <w:pStyle w:val="Compact"/>
      </w:pPr>
      <w:r>
        <w:t xml:space="preserve">Produced and edited news segments, documentaries, and promotional videos for national and international audiences.</w:t>
      </w:r>
    </w:p>
    <w:p>
      <w:pPr>
        <w:numPr>
          <w:ilvl w:val="0"/>
          <w:numId w:val="1002"/>
        </w:numPr>
        <w:pStyle w:val="Compact"/>
      </w:pPr>
      <w:r>
        <w:t xml:space="preserve">Captured live events such as political gatherings, cultural festivals, and humanitarian initiatives in Kabul.</w:t>
      </w:r>
    </w:p>
    <w:p>
      <w:pPr>
        <w:numPr>
          <w:ilvl w:val="0"/>
          <w:numId w:val="1002"/>
        </w:numPr>
        <w:pStyle w:val="Compact"/>
      </w:pPr>
      <w:r>
        <w:t xml:space="preserve">Collaborated with journalists to create visually engaging content that aligns with ATN’s editorial standards.</w:t>
      </w:r>
    </w:p>
    <w:p>
      <w:pPr>
        <w:numPr>
          <w:ilvl w:val="0"/>
          <w:numId w:val="1002"/>
        </w:numPr>
        <w:pStyle w:val="Compact"/>
      </w:pPr>
      <w:r>
        <w:t xml:space="preserve">Managed a team of 5 junior videographers and provided mentorship on technical and creative aspects of video production.</w:t>
      </w:r>
    </w:p>
    <w:bookmarkEnd w:id="23"/>
    <w:bookmarkStart w:id="24" w:name="freelance-videographer"/>
    <w:p>
      <w:pPr>
        <w:pStyle w:val="Heading3"/>
      </w:pPr>
      <w:r>
        <w:t xml:space="preserve">Freelance Videographer</w:t>
      </w:r>
    </w:p>
    <w:p>
      <w:pPr>
        <w:pStyle w:val="FirstParagraph"/>
      </w:pPr>
      <w:r>
        <w:rPr>
          <w:bCs/>
          <w:b/>
        </w:rPr>
        <w:t xml:space="preserve">Self-Employed</w:t>
      </w:r>
      <w:r>
        <w:t xml:space="preserve"> </w:t>
      </w:r>
      <w:r>
        <w:t xml:space="preserve">| Kabul, Afghanistan | Jun 2016 – Dec 2018</w:t>
      </w:r>
    </w:p>
    <w:p>
      <w:pPr>
        <w:numPr>
          <w:ilvl w:val="0"/>
          <w:numId w:val="1003"/>
        </w:numPr>
        <w:pStyle w:val="Compact"/>
      </w:pPr>
      <w:r>
        <w:t xml:space="preserve">Provided videography services for NGOs, local businesses, and community organizations in Kabul.</w:t>
      </w:r>
    </w:p>
    <w:p>
      <w:pPr>
        <w:numPr>
          <w:ilvl w:val="0"/>
          <w:numId w:val="1003"/>
        </w:numPr>
        <w:pStyle w:val="Compact"/>
      </w:pPr>
      <w:r>
        <w:t xml:space="preserve">Created promotional videos for social enterprises focused on women’s empowerment and education.</w:t>
      </w:r>
    </w:p>
    <w:p>
      <w:pPr>
        <w:numPr>
          <w:ilvl w:val="0"/>
          <w:numId w:val="1003"/>
        </w:numPr>
        <w:pStyle w:val="Compact"/>
      </w:pPr>
      <w:r>
        <w:t xml:space="preserve">Shot and edited content for online platforms such as YouTube, Facebook, and Instagram to maximize engagement.</w:t>
      </w:r>
    </w:p>
    <w:p>
      <w:pPr>
        <w:numPr>
          <w:ilvl w:val="0"/>
          <w:numId w:val="1003"/>
        </w:numPr>
        <w:pStyle w:val="Compact"/>
      </w:pPr>
      <w:r>
        <w:t xml:space="preserve">Leveraged knowledge of Afghan culture to ensure content was culturally sensitive and relevant.</w:t>
      </w:r>
    </w:p>
    <w:bookmarkEnd w:id="24"/>
    <w:bookmarkStart w:id="25" w:name="assistant-videographer"/>
    <w:p>
      <w:pPr>
        <w:pStyle w:val="Heading3"/>
      </w:pPr>
      <w:r>
        <w:t xml:space="preserve">Assistant Videographer</w:t>
      </w:r>
    </w:p>
    <w:p>
      <w:pPr>
        <w:pStyle w:val="FirstParagraph"/>
      </w:pPr>
      <w:r>
        <w:rPr>
          <w:bCs/>
          <w:b/>
        </w:rPr>
        <w:t xml:space="preserve">Kabul Film Studio</w:t>
      </w:r>
      <w:r>
        <w:t xml:space="preserve"> </w:t>
      </w:r>
      <w:r>
        <w:t xml:space="preserve">| Kabul, Afghanistan | Mar 2015 – May 2016</w:t>
      </w:r>
    </w:p>
    <w:p>
      <w:pPr>
        <w:numPr>
          <w:ilvl w:val="0"/>
          <w:numId w:val="1004"/>
        </w:numPr>
        <w:pStyle w:val="Compact"/>
      </w:pPr>
      <w:r>
        <w:t xml:space="preserve">Supported senior videographers in pre-production, production, and post-production phases of projects.</w:t>
      </w:r>
    </w:p>
    <w:p>
      <w:pPr>
        <w:numPr>
          <w:ilvl w:val="0"/>
          <w:numId w:val="1004"/>
        </w:numPr>
        <w:pStyle w:val="Compact"/>
      </w:pPr>
      <w:r>
        <w:t xml:space="preserve">Assisted in setting up equipment and managing logistics for outdoor shoots in challenging environments.</w:t>
      </w:r>
    </w:p>
    <w:p>
      <w:pPr>
        <w:numPr>
          <w:ilvl w:val="0"/>
          <w:numId w:val="1004"/>
        </w:numPr>
        <w:pStyle w:val="Compact"/>
      </w:pPr>
      <w:r>
        <w:t xml:space="preserve">Learned industry best practices and built a strong foundation in video editing and storytelling techniques.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Adobe Premiere Pro, Final Cut Pro, DaVinci Resolve, After Effects.</w:t>
      </w:r>
    </w:p>
    <w:p>
      <w:pPr>
        <w:numPr>
          <w:ilvl w:val="0"/>
          <w:numId w:val="1005"/>
        </w:numPr>
        <w:pStyle w:val="Compact"/>
      </w:pPr>
      <w:r>
        <w:rPr>
          <w:bCs/>
          <w:b/>
        </w:rPr>
        <w:t xml:space="preserve">Camera Operation:</w:t>
      </w:r>
      <w:r>
        <w:t xml:space="preserve"> </w:t>
      </w:r>
      <w:r>
        <w:t xml:space="preserve">DSLR and professional video cameras (Canon, Sony), lighting setup, drone videography.</w:t>
      </w:r>
    </w:p>
    <w:p>
      <w:pPr>
        <w:numPr>
          <w:ilvl w:val="0"/>
          <w:numId w:val="1005"/>
        </w:numPr>
        <w:pStyle w:val="Compact"/>
      </w:pPr>
      <w:r>
        <w:rPr>
          <w:bCs/>
          <w:b/>
        </w:rPr>
        <w:t xml:space="preserve">Cultural Competence:</w:t>
      </w:r>
      <w:r>
        <w:t xml:space="preserve"> </w:t>
      </w:r>
      <w:r>
        <w:t xml:space="preserve">Deep understanding of Afghan traditions, languages (Dari/Pashto/English), and social dynamics.</w:t>
      </w:r>
    </w:p>
    <w:p>
      <w:pPr>
        <w:numPr>
          <w:ilvl w:val="0"/>
          <w:numId w:val="1005"/>
        </w:numPr>
        <w:pStyle w:val="Compact"/>
      </w:pPr>
      <w:r>
        <w:rPr>
          <w:bCs/>
          <w:b/>
        </w:rPr>
        <w:t xml:space="preserve">Project Management:</w:t>
      </w:r>
      <w:r>
        <w:t xml:space="preserve"> </w:t>
      </w:r>
      <w:r>
        <w:t xml:space="preserve">Planning shoots, managing timelines, and coordinating with stakeholders in Kabul’s dynamic environment.</w:t>
      </w:r>
    </w:p>
    <w:p>
      <w:pPr>
        <w:numPr>
          <w:ilvl w:val="0"/>
          <w:numId w:val="1005"/>
        </w:numPr>
        <w:pStyle w:val="Compact"/>
      </w:pPr>
      <w:r>
        <w:rPr>
          <w:bCs/>
          <w:b/>
        </w:rPr>
        <w:t xml:space="preserve">Creative Storytelling:</w:t>
      </w:r>
      <w:r>
        <w:t xml:space="preserve"> </w:t>
      </w:r>
      <w:r>
        <w:t xml:space="preserve">Ability to craft narratives that reflect the diversity and complexity of life in Afghanistan.</w:t>
      </w:r>
    </w:p>
    <w:bookmarkEnd w:id="27"/>
    <w:bookmarkStart w:id="28" w:name="key-projects"/>
    <w:p>
      <w:pPr>
        <w:pStyle w:val="Heading2"/>
      </w:pPr>
      <w:r>
        <w:t xml:space="preserve">Key Projects</w:t>
      </w:r>
    </w:p>
    <w:p>
      <w:pPr>
        <w:pStyle w:val="FirstParagraph"/>
      </w:pPr>
      <w:r>
        <w:rPr>
          <w:bCs/>
          <w:b/>
        </w:rPr>
        <w:t xml:space="preserve">Documentary Series: "Voices of Kabul"</w:t>
      </w:r>
    </w:p>
    <w:p>
      <w:pPr>
        <w:pStyle w:val="BodyText"/>
      </w:pPr>
      <w:r>
        <w:t xml:space="preserve">Directed and produced a 10-part documentary series highlighting the lives of Afghan citizens, from students to entrepreneurs. The project was featured on ATN and received praise for its authentic portrayal of resilience in the face of adversity.</w:t>
      </w:r>
    </w:p>
    <w:p>
      <w:pPr>
        <w:pStyle w:val="BodyText"/>
      </w:pPr>
      <w:r>
        <w:rPr>
          <w:bCs/>
          <w:b/>
        </w:rPr>
        <w:t xml:space="preserve">Humanitarian Campaign: "Children of Afghanistan"</w:t>
      </w:r>
    </w:p>
    <w:p>
      <w:pPr>
        <w:pStyle w:val="BodyText"/>
      </w:pPr>
      <w:r>
        <w:t xml:space="preserve">Created a short film for a UNICEF initiative, showcasing the challenges faced by children in Kabul’s underserved areas. The video was used as part of a global awareness campaign.</w:t>
      </w:r>
    </w:p>
    <w:bookmarkEnd w:id="28"/>
    <w:bookmarkStart w:id="29" w:name="languages"/>
    <w:p>
      <w:pPr>
        <w:pStyle w:val="Heading2"/>
      </w:pPr>
      <w:r>
        <w:t xml:space="preserve">Languages</w:t>
      </w:r>
    </w:p>
    <w:p>
      <w:pPr>
        <w:numPr>
          <w:ilvl w:val="0"/>
          <w:numId w:val="1006"/>
        </w:numPr>
        <w:pStyle w:val="Compact"/>
      </w:pPr>
      <w:r>
        <w:t xml:space="preserve">Dari (Native)</w:t>
      </w:r>
    </w:p>
    <w:p>
      <w:pPr>
        <w:numPr>
          <w:ilvl w:val="0"/>
          <w:numId w:val="1006"/>
        </w:numPr>
        <w:pStyle w:val="Compact"/>
      </w:pPr>
      <w:r>
        <w:t xml:space="preserve">Pashto (Proficient)</w:t>
      </w:r>
    </w:p>
    <w:p>
      <w:pPr>
        <w:numPr>
          <w:ilvl w:val="0"/>
          <w:numId w:val="1006"/>
        </w:numPr>
        <w:pStyle w:val="Compact"/>
      </w:pPr>
      <w:r>
        <w:t xml:space="preserve">English (Fluent)</w:t>
      </w:r>
    </w:p>
    <w:bookmarkEnd w:id="29"/>
    <w:bookmarkStart w:id="30" w:name="professional-affiliations"/>
    <w:p>
      <w:pPr>
        <w:pStyle w:val="Heading2"/>
      </w:pPr>
      <w:r>
        <w:t xml:space="preserve">Professional Affiliations</w:t>
      </w:r>
    </w:p>
    <w:p>
      <w:pPr>
        <w:numPr>
          <w:ilvl w:val="0"/>
          <w:numId w:val="1007"/>
        </w:numPr>
        <w:pStyle w:val="Compact"/>
      </w:pPr>
      <w:r>
        <w:t xml:space="preserve">Afghan Media Association (AMA) – Member since 2019</w:t>
      </w:r>
    </w:p>
    <w:p>
      <w:pPr>
        <w:numPr>
          <w:ilvl w:val="0"/>
          <w:numId w:val="1007"/>
        </w:numPr>
        <w:pStyle w:val="Compact"/>
      </w:pPr>
      <w:r>
        <w:t xml:space="preserve">International Documentary Association (IDA) – Affiliate member</w:t>
      </w:r>
    </w:p>
    <w:bookmarkEnd w:id="30"/>
    <w:bookmarkStart w:id="31" w:name="awards-and-recognition"/>
    <w:p>
      <w:pPr>
        <w:pStyle w:val="Heading2"/>
      </w:pPr>
      <w:r>
        <w:t xml:space="preserve">Awards and Recognition</w:t>
      </w:r>
    </w:p>
    <w:p>
      <w:pPr>
        <w:numPr>
          <w:ilvl w:val="0"/>
          <w:numId w:val="1008"/>
        </w:numPr>
        <w:pStyle w:val="Compact"/>
      </w:pPr>
      <w:r>
        <w:t xml:space="preserve">Best Documentary Award, Kabul Film Festival 2021</w:t>
      </w:r>
    </w:p>
    <w:p>
      <w:pPr>
        <w:numPr>
          <w:ilvl w:val="0"/>
          <w:numId w:val="1008"/>
        </w:numPr>
        <w:pStyle w:val="Compact"/>
      </w:pPr>
      <w:r>
        <w:t xml:space="preserve">Outstanding Videography Contribution, ATN Awards 2020</w:t>
      </w:r>
    </w:p>
    <w:bookmarkEnd w:id="31"/>
    <w:bookmarkStart w:id="32" w:name="references"/>
    <w:p>
      <w:pPr>
        <w:pStyle w:val="Heading2"/>
      </w:pPr>
      <w:r>
        <w:t xml:space="preserve">References</w:t>
      </w:r>
    </w:p>
    <w:p>
      <w:pPr>
        <w:pStyle w:val="FirstParagraph"/>
      </w:pPr>
      <w:r>
        <w:t xml:space="preserve">Available upon request. References include former colleagues from Afghan Television Network, local NGOs, and international organizations operating in Kabul.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Afghanistan Kabul</dc:title>
  <dc:creator/>
  <dc:language>en</dc:language>
  <cp:keywords/>
  <dcterms:created xsi:type="dcterms:W3CDTF">2026-07-22T15:35:45Z</dcterms:created>
  <dcterms:modified xsi:type="dcterms:W3CDTF">2026-07-22T15:35:45Z</dcterms:modified>
</cp:coreProperties>
</file>

<file path=docProps/custom.xml><?xml version="1.0" encoding="utf-8"?>
<Properties xmlns="http://schemas.openxmlformats.org/officeDocument/2006/custom-properties" xmlns:vt="http://schemas.openxmlformats.org/officeDocument/2006/docPropsVTypes"/>
</file>