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–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videographer-australia-brisbane"/>
    <w:p>
      <w:pPr>
        <w:pStyle w:val="Heading2"/>
      </w:pPr>
      <w:r>
        <w:t xml:space="preserve">Videographer – Australia Brisbane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Queen Street, Brisbane, Queensland 4000, Australia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www.videographerbrisbane.com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Videographer based in Australia Brisbane, with over [X years] of experience in capturing cinematic visuals for corporate, event, and documentary projects. Proficient in end-to-end video production, from pre-production planning to post-editing and delivery. Adept at working with diverse clients across industries such as hospitality, education, and media. Committed to delivering high-quality content that aligns with the creative vision of each project while adhering to the standards of the Australian videography industry.</w:t>
      </w:r>
    </w:p>
    <w:p>
      <w:pPr>
        <w:pStyle w:val="BodyText"/>
      </w:pPr>
      <w:r>
        <w:t xml:space="preserve">Specializing in event coverage, brand storytelling, and short-form digital content creation for both local and international audiences. Recognized for innovative techniques in low-light shooting, drone cinematography, and multi-camera setups tailored to Brisbane’s dynamic environments. Passionate about contributing to the vibrant creative sector of Australia Brisbane through technical excellence and artistic expression.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X90291ea83f9e40c4405c9aa0a4884ac6ca639ae"/>
    <w:p>
      <w:pPr>
        <w:pStyle w:val="Heading4"/>
      </w:pPr>
      <w:r>
        <w:t xml:space="preserve">Sr. Videographer – Creative Vision Productions (Brisbane)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full-cycle video production for corporate clients, including product launches, training modules, and internal communication campaigns.</w:t>
      </w:r>
    </w:p>
    <w:p>
      <w:pPr>
        <w:numPr>
          <w:ilvl w:val="0"/>
          <w:numId w:val="1001"/>
        </w:numPr>
        <w:pStyle w:val="Compact"/>
      </w:pPr>
      <w:r>
        <w:t xml:space="preserve">Directed and operated camera equipment (Sony FX6, DJI Ronin) for live events such as music festivals in Brisbane’s Cultural Precinct and business conferences at the Brisbane Convention &amp; Exhibition Centre.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develop storyboards and scripts, ensuring alignment with client branding and messaging.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After Effects, delivering 4K content for platforms like YouTube, Instagram, and corporate websites.</w:t>
      </w:r>
    </w:p>
    <w:p>
      <w:pPr>
        <w:numPr>
          <w:ilvl w:val="0"/>
          <w:numId w:val="1001"/>
        </w:numPr>
        <w:pStyle w:val="Compact"/>
      </w:pPr>
      <w:r>
        <w:t xml:space="preserve">Provided on-site technical support during major events in Brisbane, including the Brisbane International Airport’s annual gala and the South Bank Parklands’ cultural festivals.</w:t>
      </w:r>
    </w:p>
    <w:bookmarkEnd w:id="22"/>
    <w:bookmarkStart w:id="23" w:name="Xd108525d4f6968e019436c330914da963e7f6ac"/>
    <w:p>
      <w:pPr>
        <w:pStyle w:val="Heading4"/>
      </w:pPr>
      <w:r>
        <w:t xml:space="preserve">Freelance Videographer – Australia Brisbane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Supported independent filmmakers and local businesses in creating promotional content, including social media reels, webinars, and short documentaries.</w:t>
      </w:r>
    </w:p>
    <w:p>
      <w:pPr>
        <w:numPr>
          <w:ilvl w:val="0"/>
          <w:numId w:val="1002"/>
        </w:numPr>
        <w:pStyle w:val="Compact"/>
      </w:pPr>
      <w:r>
        <w:t xml:space="preserve">Shot and edited content for tourism campaigns focused on Brisbane’s attractions, such as the Queensland Museum and the Story Bridge.</w:t>
      </w:r>
    </w:p>
    <w:p>
      <w:pPr>
        <w:numPr>
          <w:ilvl w:val="0"/>
          <w:numId w:val="1002"/>
        </w:numPr>
        <w:pStyle w:val="Compact"/>
      </w:pPr>
      <w:r>
        <w:t xml:space="preserve">Utilized drone technology (DJI Mavic 3) to capture aerial footage of Brisbane’s skyline and natural landmarks, enhancing client marketing materials.</w:t>
      </w:r>
    </w:p>
    <w:p>
      <w:pPr>
        <w:numPr>
          <w:ilvl w:val="0"/>
          <w:numId w:val="1002"/>
        </w:numPr>
        <w:pStyle w:val="Compact"/>
      </w:pPr>
      <w:r>
        <w:t xml:space="preserve">Received consistent positive feedback from clients in Brisbane for timely delivery and attention to detail, leading to repeat collaborations.</w:t>
      </w:r>
    </w:p>
    <w:bookmarkEnd w:id="23"/>
    <w:bookmarkEnd w:id="24"/>
    <w:bookmarkStart w:id="27" w:name="education"/>
    <w:p>
      <w:pPr>
        <w:pStyle w:val="Heading3"/>
      </w:pPr>
      <w:r>
        <w:t xml:space="preserve">Education</w:t>
      </w:r>
    </w:p>
    <w:bookmarkStart w:id="25" w:name="X45969c5937675ef70c95b8c40f96463ff9157c9"/>
    <w:p>
      <w:pPr>
        <w:pStyle w:val="Heading4"/>
      </w:pPr>
      <w:r>
        <w:t xml:space="preserve">Bachelor of Film and Television Production</w:t>
      </w:r>
    </w:p>
    <w:p>
      <w:pPr>
        <w:pStyle w:val="FirstParagraph"/>
      </w:pPr>
      <w:r>
        <w:rPr>
          <w:iCs/>
          <w:i/>
        </w:rPr>
        <w:t xml:space="preserve">Queensland University of Technology (QUT) – Brisbane, Australia</w:t>
      </w:r>
    </w:p>
    <w:p>
      <w:pPr>
        <w:pStyle w:val="BodyText"/>
      </w:pPr>
      <w:r>
        <w:rPr>
          <w:iCs/>
          <w:i/>
        </w:rPr>
        <w:t xml:space="preserve">Graduated: December 2016</w:t>
      </w:r>
    </w:p>
    <w:p>
      <w:pPr>
        <w:numPr>
          <w:ilvl w:val="0"/>
          <w:numId w:val="1003"/>
        </w:numPr>
        <w:pStyle w:val="Compact"/>
      </w:pPr>
      <w:r>
        <w:t xml:space="preserve">Major in Cinematography and Video Editing, with a focus on digital storytelling techniques.</w:t>
      </w:r>
    </w:p>
    <w:p>
      <w:pPr>
        <w:numPr>
          <w:ilvl w:val="0"/>
          <w:numId w:val="1003"/>
        </w:numPr>
        <w:pStyle w:val="Compact"/>
      </w:pPr>
      <w:r>
        <w:t xml:space="preserve">Participated in industry internships with local production houses, including ABC Brisbane and Channel 7’s studio operations.</w:t>
      </w:r>
    </w:p>
    <w:bookmarkEnd w:id="25"/>
    <w:bookmarkStart w:id="26" w:name="Xcb79c5206269a761708666bfc385b16dca6aea2"/>
    <w:p>
      <w:pPr>
        <w:pStyle w:val="Heading4"/>
      </w:pPr>
      <w:r>
        <w:t xml:space="preserve">Certificate IV in Screen and Media (Vocational)</w:t>
      </w:r>
    </w:p>
    <w:p>
      <w:pPr>
        <w:pStyle w:val="FirstParagraph"/>
      </w:pPr>
      <w:r>
        <w:rPr>
          <w:iCs/>
          <w:i/>
        </w:rPr>
        <w:t xml:space="preserve">Australian Institute of Film, Television and Radio (AIFTR) – Brisbane</w:t>
      </w:r>
    </w:p>
    <w:p>
      <w:pPr>
        <w:pStyle w:val="BodyText"/>
      </w:pPr>
      <w:r>
        <w:rPr>
          <w:iCs/>
          <w:i/>
        </w:rPr>
        <w:t xml:space="preserve">Completed: June 2015</w:t>
      </w:r>
    </w:p>
    <w:bookmarkEnd w:id="26"/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Sony, Canon, and Panasonic cameras; expertise in Adobe Creative Suite (Premiere Pro, After Effects, Photoshop); familiarity with DaVinci Resolve and Final Cut Pro.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Event Coverage:</w:t>
      </w:r>
      <w:r>
        <w:t xml:space="preserve"> </w:t>
      </w:r>
      <w:r>
        <w:t xml:space="preserve">Experience in capturing live events such as weddings, corporate seminars, and community festivals across Brisbane.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Drone Operation:</w:t>
      </w:r>
      <w:r>
        <w:t xml:space="preserve"> </w:t>
      </w:r>
      <w:r>
        <w:t xml:space="preserve">Certified drone pilot (FAA Part 107 equivalent) with experience in aerial cinematography for real estate and tourism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budgeting, scheduling, and managing remote teams for multi-day shoots in Brisbane’s urban and rural settings.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clients, directors, and on-set crews to meet creative deadlines.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DJI Certified Drone Operator</w:t>
      </w:r>
      <w:r>
        <w:t xml:space="preserve"> </w:t>
      </w:r>
      <w:r>
        <w:t xml:space="preserve">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Government WorkSafe Certificate for Live Event Safety</w:t>
      </w:r>
      <w:r>
        <w:t xml:space="preserve"> </w:t>
      </w:r>
      <w:r>
        <w:t xml:space="preserve">(2020)</w:t>
      </w:r>
    </w:p>
    <w:bookmarkEnd w:id="29"/>
    <w:bookmarkStart w:id="31" w:name="projects-and-portfolio-highlights"/>
    <w:p>
      <w:pPr>
        <w:pStyle w:val="Heading3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Brisbane Food Festival Documentary (2021):</w:t>
      </w:r>
      <w:r>
        <w:t xml:space="preserve"> </w:t>
      </w:r>
      <w:r>
        <w:t xml:space="preserve">Directed and edited a 15-minute documentary showcasing local chefs and culinary traditions, featured on the Queensland Tourism website.</w:t>
      </w:r>
    </w:p>
    <w:p>
      <w:pPr>
        <w:pStyle w:val="BodyText"/>
      </w:pPr>
      <w:r>
        <w:rPr>
          <w:bCs/>
          <w:b/>
        </w:rPr>
        <w:t xml:space="preserve">Corporate Training Series (2020):</w:t>
      </w:r>
      <w:r>
        <w:t xml:space="preserve"> </w:t>
      </w:r>
      <w:r>
        <w:t xml:space="preserve">Produced a 4-part video series for a Brisbane-based tech startup, highlighting employee stories and company values.</w:t>
      </w:r>
    </w:p>
    <w:p>
      <w:pPr>
        <w:pStyle w:val="BodyText"/>
      </w:pPr>
      <w:r>
        <w:rPr>
          <w:bCs/>
          <w:b/>
        </w:rPr>
        <w:t xml:space="preserve">South Bank Cultural Festival Coverage (2019):</w:t>
      </w:r>
      <w:r>
        <w:t xml:space="preserve"> </w:t>
      </w:r>
      <w:r>
        <w:t xml:space="preserve">Captured live performances and audience interactions, resulting in over 100k views on the festival’s YouTube channel.</w:t>
      </w:r>
    </w:p>
    <w:p>
      <w:pPr>
        <w:pStyle w:val="BodyText"/>
      </w:pPr>
      <w:r>
        <w:rPr>
          <w:bCs/>
          <w:b/>
        </w:rPr>
        <w:t xml:space="preserve">Portfolio Link:</w:t>
      </w:r>
      <w:r>
        <w:t xml:space="preserve"> </w:t>
      </w:r>
      <w:hyperlink r:id="rId30">
        <w:r>
          <w:rPr>
            <w:rStyle w:val="Hyperlink"/>
          </w:rPr>
          <w:t xml:space="preserve">www.videographerbrisbane.com</w:t>
        </w:r>
      </w:hyperlink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Mandarin (Basic – reading/writing)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www.videographerbrisban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www.videographerbrisban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– Australia Brisbane</dc:title>
  <dc:creator/>
  <dc:language>en</dc:language>
  <cp:keywords/>
  <dcterms:created xsi:type="dcterms:W3CDTF">2026-07-21T06:53:22Z</dcterms:created>
  <dcterms:modified xsi:type="dcterms:W3CDTF">2026-07-21T06:53:22Z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