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5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(Proficient)</w:t>
      </w:r>
    </w:p>
    <w:bookmarkEnd w:id="20"/>
    <w:bookmarkStart w:id="21" w:name="videographer"/>
    <w:p>
      <w:pPr>
        <w:pStyle w:val="Heading2"/>
      </w:pPr>
      <w:r>
        <w:rPr>
          <w:bCs/>
          <w:b/>
        </w:rPr>
        <w:t xml:space="preserve">Videographer</w:t>
      </w:r>
    </w:p>
    <w:p>
      <w:pPr>
        <w:pStyle w:val="FirstParagraph"/>
      </w:pPr>
      <w:r>
        <w:t xml:space="preserve">A dynamic and creative videographer with a strong background in capturing high-quality video content tailored for the vibrant media landscape of China Beijing. Specializing in documentary-style storytelling, corporate videos, and social media content creation, I combine technical expertise with an acute understanding of cultural nuances to deliver compelling visual narratives.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seasoned videographer based in China Beijing, I have honed my skills in producing engaging video content that resonates with both local and international audiences. My experience spans across various industries, including advertising, entertainment, and education. With a deep appreciation for the artistic and technical aspects of videography, I am committed to delivering innovative solutions that align with the unique demands of China's dynamic media environment.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videographer-beijing-media-studio"/>
    <w:p>
      <w:pPr>
        <w:pStyle w:val="Heading3"/>
      </w:pPr>
      <w:r>
        <w:rPr>
          <w:bCs/>
          <w:b/>
        </w:rPr>
        <w:t xml:space="preserve">Videographer | Beijing Media Studio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Produced and directed high-impact video content for clients across China Beijing, including corporate promotions, event coverage, and social media campaigns.</w:t>
      </w:r>
    </w:p>
    <w:p>
      <w:pPr>
        <w:numPr>
          <w:ilvl w:val="0"/>
          <w:numId w:val="1001"/>
        </w:numPr>
        <w:pStyle w:val="Compact"/>
      </w:pPr>
      <w:r>
        <w:t xml:space="preserve">Captured footage using state-of-the-art equipment such as RED Komodo and Sony A7S III, ensuring exceptional visual quality aligned with industry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creative teams to develop storyboards and scripts that reflect the cultural essence of China Beijing, enhancing audience engagement.</w:t>
      </w:r>
    </w:p>
    <w:p>
      <w:pPr>
        <w:numPr>
          <w:ilvl w:val="0"/>
          <w:numId w:val="1001"/>
        </w:numPr>
        <w:pStyle w:val="Compact"/>
      </w:pPr>
      <w:r>
        <w:t xml:space="preserve">Edited videos using Adobe Premiere Pro and DaVinci Resolve, optimizing content for platforms like WeChat, Douyin (TikTok), and YouTube.</w:t>
      </w:r>
    </w:p>
    <w:p>
      <w:pPr>
        <w:numPr>
          <w:ilvl w:val="0"/>
          <w:numId w:val="1001"/>
        </w:numPr>
        <w:pStyle w:val="Compact"/>
      </w:pPr>
      <w:r>
        <w:t xml:space="preserve">Managed video projects from pre-production to post-production, ensuring timely delivery and adherence to client specifications.</w:t>
      </w:r>
    </w:p>
    <w:bookmarkEnd w:id="23"/>
    <w:bookmarkStart w:id="24" w:name="freelance-videographer"/>
    <w:p>
      <w:pPr>
        <w:pStyle w:val="Heading3"/>
      </w:pPr>
      <w:r>
        <w:rPr>
          <w:bCs/>
          <w:b/>
        </w:rPr>
        <w:t xml:space="preserve">Freelance Videographer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videography services for independent filmmakers, startups, and local businesses in China Beijing, focusing on storytelling that highlights the city's rich heritage and modern innovations.</w:t>
      </w:r>
    </w:p>
    <w:p>
      <w:pPr>
        <w:numPr>
          <w:ilvl w:val="0"/>
          <w:numId w:val="1002"/>
        </w:numPr>
        <w:pStyle w:val="Compact"/>
      </w:pPr>
      <w:r>
        <w:t xml:space="preserve">Shot and edited promotional videos for events such as the Beijing International Film Festival and local cultural exhibitions.</w:t>
      </w:r>
    </w:p>
    <w:p>
      <w:pPr>
        <w:numPr>
          <w:ilvl w:val="0"/>
          <w:numId w:val="1002"/>
        </w:numPr>
        <w:pStyle w:val="Compact"/>
      </w:pPr>
      <w:r>
        <w:t xml:space="preserve">Worked closely with clients to understand their brand identity, translating it into visually striking content that aligns with market trends in China Beijing.</w:t>
      </w:r>
    </w:p>
    <w:p>
      <w:pPr>
        <w:numPr>
          <w:ilvl w:val="0"/>
          <w:numId w:val="1002"/>
        </w:numPr>
        <w:pStyle w:val="Compact"/>
      </w:pPr>
      <w:r>
        <w:t xml:space="preserve">Utilized drones and gimbal systems to capture aerial footage of iconic landmarks like the Forbidden City and the Great Wall of China, enhancing the visual appeal of projects.</w:t>
      </w:r>
    </w:p>
    <w:bookmarkEnd w:id="24"/>
    <w:bookmarkStart w:id="25" w:name="video-editor-beijing-creative-agency"/>
    <w:p>
      <w:pPr>
        <w:pStyle w:val="Heading3"/>
      </w:pPr>
      <w:r>
        <w:rPr>
          <w:bCs/>
          <w:b/>
        </w:rPr>
        <w:t xml:space="preserve">Video Editor | Beijing Creative Agency</w:t>
      </w:r>
    </w:p>
    <w:p>
      <w:pPr>
        <w:pStyle w:val="FirstParagraph"/>
      </w:pPr>
      <w:r>
        <w:rPr>
          <w:iCs/>
          <w:i/>
        </w:rPr>
        <w:t xml:space="preserve">March 2014 – May 2015</w:t>
      </w:r>
    </w:p>
    <w:p>
      <w:pPr>
        <w:numPr>
          <w:ilvl w:val="0"/>
          <w:numId w:val="1003"/>
        </w:numPr>
        <w:pStyle w:val="Compact"/>
      </w:pPr>
      <w:r>
        <w:t xml:space="preserve">Edited video content for digital marketing campaigns, ensuring alignment with the agency's creative vision and client goals.</w:t>
      </w:r>
    </w:p>
    <w:p>
      <w:pPr>
        <w:numPr>
          <w:ilvl w:val="0"/>
          <w:numId w:val="1003"/>
        </w:numPr>
        <w:pStyle w:val="Compact"/>
      </w:pPr>
      <w:r>
        <w:t xml:space="preserve">Collaborated with directors to refine editing techniques, incorporating trends in China Beijing's fast-evolving media landscape.</w:t>
      </w:r>
    </w:p>
    <w:p>
      <w:pPr>
        <w:numPr>
          <w:ilvl w:val="0"/>
          <w:numId w:val="1003"/>
        </w:numPr>
        <w:pStyle w:val="Compact"/>
      </w:pPr>
      <w:r>
        <w:t xml:space="preserve">Created time-lapse videos and motion graphics to support client presentations, improving audience retention and engagement.</w:t>
      </w:r>
    </w:p>
    <w:bookmarkEnd w:id="25"/>
    <w:bookmarkEnd w:id="26"/>
    <w:bookmarkStart w:id="28" w:name="educational-background"/>
    <w:p>
      <w:pPr>
        <w:pStyle w:val="Heading2"/>
      </w:pPr>
      <w:r>
        <w:t xml:space="preserve">Educational Background</w:t>
      </w:r>
    </w:p>
    <w:bookmarkStart w:id="27" w:name="bachelor-of-arts-in-media-production"/>
    <w:p>
      <w:pPr>
        <w:pStyle w:val="Heading3"/>
      </w:pPr>
      <w:r>
        <w:rPr>
          <w:bCs/>
          <w:b/>
        </w:rPr>
        <w:t xml:space="preserve">Bachelor of Arts in Media Production</w:t>
      </w:r>
    </w:p>
    <w:p>
      <w:pPr>
        <w:pStyle w:val="FirstParagraph"/>
      </w:pPr>
      <w:r>
        <w:rPr>
          <w:iCs/>
          <w:i/>
        </w:rPr>
        <w:t xml:space="preserve">Beijing Film Academy | 2010 – 2014</w:t>
      </w:r>
    </w:p>
    <w:p>
      <w:pPr>
        <w:numPr>
          <w:ilvl w:val="0"/>
          <w:numId w:val="1004"/>
        </w:numPr>
        <w:pStyle w:val="Compact"/>
      </w:pPr>
      <w:r>
        <w:t xml:space="preserve">Major in Cinematography with a focus on documentary filmmaking and digital video production.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at local media outlets, gaining hands-on experience in China Beijing's competitive media industry.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Adobe Premiere Pro, Final Cut Pro, DaVinci Resolve, and After Effects. Experienced with RED and Canon cinema cameras.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Skills:</w:t>
      </w:r>
      <w:r>
        <w:t xml:space="preserve"> </w:t>
      </w:r>
      <w:r>
        <w:t xml:space="preserve">Strong storytelling ability, attention to detail, and a keen eye for composition and lighting.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English and Mandarin. Ability to communicate effectively with clients in China Beijing.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Chinese culture, traditions, and current media trends in Beijing.</w:t>
      </w:r>
    </w:p>
    <w:bookmarkEnd w:id="29"/>
    <w:bookmarkStart w:id="33" w:name="additional-information"/>
    <w:p>
      <w:pPr>
        <w:pStyle w:val="Heading2"/>
      </w:pPr>
      <w:r>
        <w:t xml:space="preserve">Additional Information</w:t>
      </w:r>
    </w:p>
    <w:bookmarkStart w:id="30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Adobe Certified Expert – Premiere Pro (2019)</w:t>
      </w:r>
    </w:p>
    <w:p>
      <w:pPr>
        <w:numPr>
          <w:ilvl w:val="0"/>
          <w:numId w:val="1006"/>
        </w:numPr>
        <w:pStyle w:val="Compact"/>
      </w:pPr>
      <w:r>
        <w:t xml:space="preserve">DJI Certified Pilot – Drone Operation (2018)</w:t>
      </w:r>
    </w:p>
    <w:bookmarkEnd w:id="30"/>
    <w:bookmarkStart w:id="31" w:name="projects"/>
    <w:p>
      <w:pPr>
        <w:pStyle w:val="Heading3"/>
      </w:pPr>
      <w:r>
        <w:rPr>
          <w:bCs/>
          <w:b/>
        </w:rPr>
        <w:t xml:space="preserve">Projects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"Beijing Through the Lens"</w:t>
      </w:r>
      <w:r>
        <w:t xml:space="preserve"> </w:t>
      </w:r>
      <w:r>
        <w:t xml:space="preserve">– A documentary series capturing the essence of Beijing's neighborhoods, culture, and daily life. Featured on WeChat and local TV channels.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"China Beijing in Motion"</w:t>
      </w:r>
      <w:r>
        <w:t xml:space="preserve"> </w:t>
      </w:r>
      <w:r>
        <w:t xml:space="preserve">– A short film showcasing the city's architectural landmarks and bustling urban life, used as a promotional tool for tourism agencies.</w:t>
      </w:r>
    </w:p>
    <w:bookmarkEnd w:id="31"/>
    <w:bookmarkStart w:id="32" w:name="professional-affiliations"/>
    <w:p>
      <w:pPr>
        <w:pStyle w:val="Heading3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China Film Association (2018 – Present)</w:t>
      </w:r>
    </w:p>
    <w:p>
      <w:pPr>
        <w:numPr>
          <w:ilvl w:val="0"/>
          <w:numId w:val="1008"/>
        </w:numPr>
        <w:pStyle w:val="Compact"/>
      </w:pPr>
      <w:r>
        <w:t xml:space="preserve">Active participant in Beijing Media Meetups, networking with industry professionals and staying updated on trends.</w:t>
      </w:r>
    </w:p>
    <w:bookmarkEnd w:id="32"/>
    <w:bookmarkEnd w:id="33"/>
    <w:bookmarkStart w:id="34" w:name="videographer-1"/>
    <w:p>
      <w:pPr>
        <w:pStyle w:val="Heading2"/>
      </w:pPr>
      <w:r>
        <w:rPr>
          <w:bCs/>
          <w:b/>
        </w:rPr>
        <w:t xml:space="preserve">Videographer</w:t>
      </w:r>
    </w:p>
    <w:p>
      <w:pPr>
        <w:pStyle w:val="FirstParagraph"/>
      </w:pPr>
      <w:r>
        <w:t xml:space="preserve">In China Beijing, the role of a videographer is pivotal in documenting the city's rapid transformation and cultural richness. My work as a videographer has been instrumental in creating content that not only meets technical excellence but also resonates with the heart of Beijing. Whether capturing traditional performances or modern urban life, I strive to present authentic stories that reflect the city's unique identity.</w:t>
      </w:r>
    </w:p>
    <w:p>
      <w:pPr>
        <w:pStyle w:val="BodyText"/>
      </w:pPr>
      <w:r>
        <w:t xml:space="preserve">This Curriculum Vitae reflects my dedication to the art of videography, rooted in the dynamic environment of China Beijing. With a commitment to innovation and cultural sensitivity, I aim to contribute meaningfully to the visual storytelling landscape of this vibrant city.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China Beijing</dc:title>
  <dc:creator/>
  <dc:language>en</dc:language>
  <cp:keywords/>
  <dcterms:created xsi:type="dcterms:W3CDTF">2025-12-02T12:59:49Z</dcterms:created>
  <dcterms:modified xsi:type="dcterms:W3CDTF">2025-12-02T12:59:49Z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