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with extensive experience in capturing compelling visual narratives in DR Congo Kinshasa. Proficient in planning, shooting, and editing high-quality video content for corporate events, documentaries, social media campaigns, and community projects. Committed to using videography as a tool for storytelling and cultural preservation within the vibrant communities of Kinshasa. Adept at working in dynamic environments and collaborating with diverse teams to deliver impactful visual solutions.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arts-in-media-studies"/>
    <w:p>
      <w:pPr>
        <w:pStyle w:val="Heading3"/>
      </w:pPr>
      <w:r>
        <w:t xml:space="preserve">Bachelor of Arts in Media Studies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Kinshasa, DR Congo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film production, audiovisual communication, and media ethics.</w:t>
      </w:r>
    </w:p>
    <w:p>
      <w:pPr>
        <w:numPr>
          <w:ilvl w:val="0"/>
          <w:numId w:val="1001"/>
        </w:numPr>
        <w:pStyle w:val="Compact"/>
      </w:pPr>
      <w:r>
        <w:t xml:space="preserve">Courses in documentary filmmaking, video editing software (Adobe Premiere Pro, Final Cut Pro), and scriptwriting.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on cultural representation and storytelling in African contexts.</w:t>
      </w:r>
    </w:p>
    <w:bookmarkEnd w:id="22"/>
    <w:bookmarkStart w:id="23" w:name="short-term-certifications"/>
    <w:p>
      <w:pPr>
        <w:pStyle w:val="Heading3"/>
      </w:pPr>
      <w:r>
        <w:t xml:space="preserve">Short-Term Certifications</w:t>
      </w:r>
    </w:p>
    <w:p>
      <w:pPr>
        <w:pStyle w:val="FirstParagraph"/>
      </w:pPr>
      <w:r>
        <w:rPr>
          <w:bCs/>
          <w:b/>
        </w:rPr>
        <w:t xml:space="preserve">Adobe Certified Expert – Premiere Pro</w:t>
      </w:r>
      <w:r>
        <w:t xml:space="preserve">, Adobe Training, Kinshasa, DR Congo</w:t>
      </w:r>
      <w:r>
        <w:br/>
      </w:r>
      <w:r>
        <w:t xml:space="preserve">Date: [Year]</w:t>
      </w:r>
    </w:p>
    <w:p>
      <w:pPr>
        <w:numPr>
          <w:ilvl w:val="0"/>
          <w:numId w:val="1002"/>
        </w:numPr>
        <w:pStyle w:val="Compact"/>
      </w:pPr>
      <w:r>
        <w:t xml:space="preserve">Gained advanced skills in video editing, motion graphics, and color grading.</w:t>
      </w:r>
    </w:p>
    <w:p>
      <w:pPr>
        <w:numPr>
          <w:ilvl w:val="0"/>
          <w:numId w:val="1002"/>
        </w:numPr>
        <w:pStyle w:val="Compact"/>
      </w:pPr>
      <w:r>
        <w:t xml:space="preserve">Completed a project on urban life in Kinshasa for certification.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Kinshasa Media House</w:t>
      </w:r>
      <w:r>
        <w:t xml:space="preserve">, Kinshasa, DR Congo</w:t>
      </w:r>
      <w:r>
        <w:br/>
      </w:r>
      <w:r>
        <w:t xml:space="preserve">Dates: [Start Year] – Present</w:t>
      </w:r>
    </w:p>
    <w:p>
      <w:pPr>
        <w:numPr>
          <w:ilvl w:val="0"/>
          <w:numId w:val="1003"/>
        </w:numPr>
        <w:pStyle w:val="Compact"/>
      </w:pPr>
      <w:r>
        <w:t xml:space="preserve">Produced and edited video content for corporate clients, including promotional videos, event coverage, and brand storytelling.</w:t>
      </w:r>
    </w:p>
    <w:p>
      <w:pPr>
        <w:numPr>
          <w:ilvl w:val="0"/>
          <w:numId w:val="1003"/>
        </w:numPr>
        <w:pStyle w:val="Compact"/>
      </w:pPr>
      <w:r>
        <w:t xml:space="preserve">Captured live events such as political rallies, cultural festivals, and community gatherings in Kinshasa.</w:t>
      </w:r>
    </w:p>
    <w:p>
      <w:pPr>
        <w:numPr>
          <w:ilvl w:val="0"/>
          <w:numId w:val="1003"/>
        </w:numPr>
        <w:pStyle w:val="Compact"/>
      </w:pPr>
      <w:r>
        <w:t xml:space="preserve">Collaborated with local journalists to create news segments for regional broadcast platforms.</w:t>
      </w:r>
    </w:p>
    <w:p>
      <w:pPr>
        <w:numPr>
          <w:ilvl w:val="0"/>
          <w:numId w:val="1003"/>
        </w:numPr>
        <w:pStyle w:val="Compact"/>
      </w:pPr>
      <w:r>
        <w:t xml:space="preserve">Managed video archives and ensured efficient storage of media files for future use.</w:t>
      </w:r>
    </w:p>
    <w:p>
      <w:pPr>
        <w:numPr>
          <w:ilvl w:val="0"/>
          <w:numId w:val="1003"/>
        </w:numPr>
        <w:pStyle w:val="Compact"/>
      </w:pPr>
      <w:r>
        <w:t xml:space="preserve">Mentored junior videographers in the use of modern equipment and editing techniques tailored to DR Congo’s diverse environments.</w:t>
      </w:r>
    </w:p>
    <w:bookmarkEnd w:id="25"/>
    <w:bookmarkStart w:id="26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Kinshasa, DR Congo</w:t>
      </w:r>
      <w:r>
        <w:br/>
      </w:r>
      <w:r>
        <w:t xml:space="preserve">Dates: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videography services to NGOs, local businesses, and cultural organizations in Kinshasa.</w:t>
      </w:r>
    </w:p>
    <w:p>
      <w:pPr>
        <w:numPr>
          <w:ilvl w:val="0"/>
          <w:numId w:val="1004"/>
        </w:numPr>
        <w:pStyle w:val="Compact"/>
      </w:pPr>
      <w:r>
        <w:t xml:space="preserve">Created content for social media campaigns focused on education, health, and environmental awareness.</w:t>
      </w:r>
    </w:p>
    <w:p>
      <w:pPr>
        <w:numPr>
          <w:ilvl w:val="0"/>
          <w:numId w:val="1004"/>
        </w:numPr>
        <w:pStyle w:val="Compact"/>
      </w:pPr>
      <w:r>
        <w:t xml:space="preserve">Filmed documentaries highlighting the resilience of communities in DR Congo’s urban centers.</w:t>
      </w:r>
    </w:p>
    <w:p>
      <w:pPr>
        <w:numPr>
          <w:ilvl w:val="0"/>
          <w:numId w:val="1004"/>
        </w:numPr>
        <w:pStyle w:val="Compact"/>
      </w:pPr>
      <w:r>
        <w:t xml:space="preserve">Shot and edited videos for fundraising initiatives, including a successful campaign for a Kinshasa-based orphanage.</w:t>
      </w:r>
    </w:p>
    <w:bookmarkEnd w:id="26"/>
    <w:bookmarkStart w:id="27" w:name="internship-multimedia-content-creator"/>
    <w:p>
      <w:pPr>
        <w:pStyle w:val="Heading3"/>
      </w:pPr>
      <w:r>
        <w:t xml:space="preserve">Internship: Multimedia Content Creator</w:t>
      </w:r>
    </w:p>
    <w:p>
      <w:pPr>
        <w:pStyle w:val="FirstParagraph"/>
      </w:pPr>
      <w:r>
        <w:rPr>
          <w:bCs/>
          <w:b/>
        </w:rPr>
        <w:t xml:space="preserve">Kinshasa TV Network</w:t>
      </w:r>
      <w:r>
        <w:t xml:space="preserve">, Kinshasa, DR Congo</w:t>
      </w:r>
      <w:r>
        <w:br/>
      </w:r>
      <w:r>
        <w:t xml:space="preserve">Dates: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Assisted in the production of daily news segments and feature stories.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broadcast-quality video equipment and editing software.</w:t>
      </w:r>
    </w:p>
    <w:p>
      <w:pPr>
        <w:numPr>
          <w:ilvl w:val="0"/>
          <w:numId w:val="1005"/>
        </w:numPr>
        <w:pStyle w:val="Compact"/>
      </w:pPr>
      <w:r>
        <w:t xml:space="preserve">Participated in field assignments to cover events across Kinshasa, including elections, protests, and cultural celebrations.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 (e.g., Sony FX3, Canon 5D Mark IV), lighting setups, audio recording equipment, and post-production software (Adobe Premiere Pro, After Effects, DaVinci Resolve).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unique cultural and social dynamics of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 (national language) and Lingala (local language), with basic knowledge of English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 shoots, managing timelines, and coordinating with clients to meet project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DR Congo’s diverse communities, traditions, and storytelling practices.</w: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voices-of-kinshasa-documentary-series"/>
    <w:p>
      <w:pPr>
        <w:pStyle w:val="Heading3"/>
      </w:pPr>
      <w:r>
        <w:t xml:space="preserve">"Voices of Kinshasa" – Documentary Series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6-part documentary highlighting the daily lives of residents in Kinshasa’s informal settlements. Featured stories on resilience, innovation, and community solidarity.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Broadcast on local radio and shared at international film festivals in 2023, raising awareness about urban challenges in DR Congo.</w:t>
      </w:r>
    </w:p>
    <w:bookmarkEnd w:id="30"/>
    <w:bookmarkStart w:id="31" w:name="X139d4716f3d74bb2c342a89a4325452a51fff5a"/>
    <w:p>
      <w:pPr>
        <w:pStyle w:val="Heading3"/>
      </w:pPr>
      <w:r>
        <w:t xml:space="preserve">"Cultural Heritage of the Congo" – Social Media Campaign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short-form videos showcasing traditional dances, music, and crafts from various ethnic groups across DR Congo. Focused on Kinshasa as a cultural hub.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Reached over 100,000 viewers on Instagram and Facebook, sparking discussions about preserving indigenous traditions.</w:t>
      </w:r>
    </w:p>
    <w:bookmarkEnd w:id="31"/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X3560388c60e81ac336efe44be4afac153ff3822"/>
    <w:p>
      <w:pPr>
        <w:pStyle w:val="Heading3"/>
      </w:pPr>
      <w:r>
        <w:t xml:space="preserve">Videographer for "Youth Empowerment Initiative"</w:t>
      </w:r>
    </w:p>
    <w:p>
      <w:pPr>
        <w:pStyle w:val="FirstParagraph"/>
      </w:pPr>
      <w:r>
        <w:rPr>
          <w:bCs/>
          <w:b/>
        </w:rPr>
        <w:t xml:space="preserve">Kinshasa-based NGO</w:t>
      </w:r>
      <w:r>
        <w:t xml:space="preserve">, Dates: [Start Year] – [End Year]</w:t>
      </w:r>
    </w:p>
    <w:p>
      <w:pPr>
        <w:numPr>
          <w:ilvl w:val="0"/>
          <w:numId w:val="1007"/>
        </w:numPr>
        <w:pStyle w:val="Compact"/>
      </w:pPr>
      <w:r>
        <w:t xml:space="preserve">Documented workshops and success stories of young entrepreneurs in Kinshasa.</w:t>
      </w:r>
    </w:p>
    <w:p>
      <w:pPr>
        <w:numPr>
          <w:ilvl w:val="0"/>
          <w:numId w:val="1007"/>
        </w:numPr>
        <w:pStyle w:val="Compact"/>
      </w:pPr>
      <w:r>
        <w:t xml:space="preserve">Created training videos on digital literacy and business skills for local youth groups.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(Premiere Pro), Google Analytics (for video campaign tracking).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attending local film screenings in Kinshasa, and mentoring aspiring videographers in community centers.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of Audiovisual Professionals of DR Congo (AAPDC).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DR Congo Kinshasa</dc:title>
  <dc:creator/>
  <dc:language>en</dc:language>
  <cp:keywords/>
  <dcterms:created xsi:type="dcterms:W3CDTF">2026-04-30T22:43:42Z</dcterms:created>
  <dcterms:modified xsi:type="dcterms:W3CDTF">2026-04-30T22:43:42Z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