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Egypt</w:t>
      </w:r>
      <w:r>
        <w:t xml:space="preserve"> </w:t>
      </w:r>
      <w:r>
        <w:t xml:space="preserve">Alexandria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+20 106 789 0123</w:t>
      </w:r>
      <w:r>
        <w:br/>
      </w:r>
      <w:r>
        <w:rPr>
          <w:bCs/>
          <w:b/>
        </w:rPr>
        <w:t xml:space="preserve">Location:</w:t>
      </w:r>
      <w:r>
        <w:t xml:space="preserve"> </w:t>
      </w:r>
      <w:r>
        <w:t xml:space="preserve">Alexandria, Egypt</w:t>
      </w:r>
    </w:p>
    <w:bookmarkEnd w:id="20"/>
    <w:bookmarkStart w:id="21" w:name="purpose-statement"/>
    <w:p>
      <w:pPr>
        <w:pStyle w:val="Heading2"/>
      </w:pPr>
      <w:r>
        <w:t xml:space="preserve">Purpose Statement</w:t>
      </w:r>
    </w:p>
    <w:p>
      <w:pPr>
        <w:pStyle w:val="FirstParagraph"/>
      </w:pPr>
      <w:r>
        <w:t xml:space="preserve">A dedicated and creative Videographer with a strong background in capturing high-quality visual content. Committed to delivering compelling narratives through film, with experience in both local and international projects. Aiming to contribute expertise in Egypt Alexandria's dynamic media landscape, where storytelling meets cultural heritage and modern innovation.</w:t>
      </w:r>
    </w:p>
    <w:bookmarkEnd w:id="21"/>
    <w:bookmarkStart w:id="22" w:name="education"/>
    <w:p>
      <w:pPr>
        <w:pStyle w:val="Heading2"/>
      </w:pPr>
      <w:r>
        <w:t xml:space="preserve">Education</w:t>
      </w:r>
    </w:p>
    <w:p>
      <w:pPr>
        <w:numPr>
          <w:ilvl w:val="0"/>
          <w:numId w:val="1001"/>
        </w:numPr>
        <w:pStyle w:val="Compact"/>
      </w:pPr>
      <w:r>
        <w:rPr>
          <w:bCs/>
          <w:b/>
        </w:rPr>
        <w:t xml:space="preserve">Bachelor of Arts in Media Production</w:t>
      </w:r>
      <w:r>
        <w:t xml:space="preserve">, Faculty of Fine Arts, Alexandria University (2015–2019)</w:t>
      </w:r>
    </w:p>
    <w:p>
      <w:pPr>
        <w:numPr>
          <w:ilvl w:val="0"/>
          <w:numId w:val="1001"/>
        </w:numPr>
        <w:pStyle w:val="Compact"/>
      </w:pPr>
      <w:r>
        <w:rPr>
          <w:bCs/>
          <w:b/>
        </w:rPr>
        <w:t xml:space="preserve">Diploma in Digital Video Editing</w:t>
      </w:r>
      <w:r>
        <w:t xml:space="preserve">, Alexandria Film Institute (2019–2020)</w:t>
      </w:r>
    </w:p>
    <w:bookmarkEnd w:id="22"/>
    <w:bookmarkStart w:id="25" w:name="professional-experience"/>
    <w:p>
      <w:pPr>
        <w:pStyle w:val="Heading2"/>
      </w:pPr>
      <w:r>
        <w:t xml:space="preserve">Professional Experience</w:t>
      </w:r>
    </w:p>
    <w:bookmarkStart w:id="23" w:name="videographer-content-creator"/>
    <w:p>
      <w:pPr>
        <w:pStyle w:val="Heading3"/>
      </w:pPr>
      <w:r>
        <w:t xml:space="preserve">Videographer &amp; Content Creator</w:t>
      </w:r>
    </w:p>
    <w:p>
      <w:pPr>
        <w:pStyle w:val="FirstParagraph"/>
      </w:pPr>
      <w:r>
        <w:rPr>
          <w:iCs/>
          <w:i/>
        </w:rPr>
        <w:t xml:space="preserve">Al-Masry Media, Alexandria, Egypt | 2019–Present</w:t>
      </w:r>
    </w:p>
    <w:p>
      <w:pPr>
        <w:numPr>
          <w:ilvl w:val="0"/>
          <w:numId w:val="1002"/>
        </w:numPr>
        <w:pStyle w:val="Compact"/>
      </w:pPr>
      <w:r>
        <w:t xml:space="preserve">Produced and edited high-definition videos for local news segments, cultural events, and community projects in Egypt Alexandria.</w:t>
      </w:r>
    </w:p>
    <w:p>
      <w:pPr>
        <w:numPr>
          <w:ilvl w:val="0"/>
          <w:numId w:val="1002"/>
        </w:numPr>
        <w:pStyle w:val="Compact"/>
      </w:pPr>
      <w:r>
        <w:t xml:space="preserve">Captured live footage of historical landmarks such as the Citadel of Qaitbay and the Roman Amphitheatre, highlighting Alexandria's rich heritage.</w:t>
      </w:r>
    </w:p>
    <w:p>
      <w:pPr>
        <w:numPr>
          <w:ilvl w:val="0"/>
          <w:numId w:val="1002"/>
        </w:numPr>
        <w:pStyle w:val="Compact"/>
      </w:pPr>
      <w:r>
        <w:t xml:space="preserve">Collaborated with journalists to create visually engaging content that aligns with media standards in Egypt, ensuring compliance with local regulations and cultural sensitivities.</w:t>
      </w:r>
    </w:p>
    <w:p>
      <w:pPr>
        <w:numPr>
          <w:ilvl w:val="0"/>
          <w:numId w:val="1002"/>
        </w:numPr>
        <w:pStyle w:val="Compact"/>
      </w:pPr>
      <w:r>
        <w:t xml:space="preserve">Managed social media content for Al-Masry Media, increasing engagement by 40% through strategic video storytelling tailored to Egyptian audiences.</w:t>
      </w:r>
    </w:p>
    <w:bookmarkEnd w:id="23"/>
    <w:bookmarkStart w:id="24" w:name="freelance-videographer"/>
    <w:p>
      <w:pPr>
        <w:pStyle w:val="Heading3"/>
      </w:pPr>
      <w:r>
        <w:t xml:space="preserve">Freelance Videographer</w:t>
      </w:r>
    </w:p>
    <w:p>
      <w:pPr>
        <w:pStyle w:val="FirstParagraph"/>
      </w:pPr>
      <w:r>
        <w:rPr>
          <w:iCs/>
          <w:i/>
        </w:rPr>
        <w:t xml:space="preserve">Independent Contractor, Alexandria, Egypt | 2017–2019</w:t>
      </w:r>
    </w:p>
    <w:p>
      <w:pPr>
        <w:numPr>
          <w:ilvl w:val="0"/>
          <w:numId w:val="1003"/>
        </w:numPr>
        <w:pStyle w:val="Compact"/>
      </w:pPr>
      <w:r>
        <w:t xml:space="preserve">Provided videography services for weddings, corporate events, and promotional campaigns across Egypt Alexandria.</w:t>
      </w:r>
    </w:p>
    <w:p>
      <w:pPr>
        <w:numPr>
          <w:ilvl w:val="0"/>
          <w:numId w:val="1003"/>
        </w:numPr>
        <w:pStyle w:val="Compact"/>
      </w:pPr>
      <w:r>
        <w:t xml:space="preserve">Developed a portfolio of over 50 projects showcasing diverse styles, from cinematic storytelling to fast-paced event coverage.</w:t>
      </w:r>
    </w:p>
    <w:p>
      <w:pPr>
        <w:numPr>
          <w:ilvl w:val="0"/>
          <w:numId w:val="1003"/>
        </w:numPr>
        <w:pStyle w:val="Compact"/>
      </w:pPr>
      <w:r>
        <w:t xml:space="preserve">Worked with local businesses to create branded content that resonated with the Egyptian market, emphasizing authenticity and cultural relevance.</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Adobe Premiere Pro, After Effects, and DaVinci Resolve. Skilled in 4K video editing, color grading, and sound design.</w:t>
      </w:r>
    </w:p>
    <w:p>
      <w:pPr>
        <w:numPr>
          <w:ilvl w:val="0"/>
          <w:numId w:val="1004"/>
        </w:numPr>
        <w:pStyle w:val="Compact"/>
      </w:pPr>
      <w:r>
        <w:rPr>
          <w:bCs/>
          <w:b/>
        </w:rPr>
        <w:t xml:space="preserve">Creative Vision:</w:t>
      </w:r>
      <w:r>
        <w:t xml:space="preserve"> </w:t>
      </w:r>
      <w:r>
        <w:t xml:space="preserve">Strong ability to conceptualize and execute visually striking narratives that reflect the essence of Egypt Alexandria.</w:t>
      </w:r>
    </w:p>
    <w:p>
      <w:pPr>
        <w:numPr>
          <w:ilvl w:val="0"/>
          <w:numId w:val="1004"/>
        </w:numPr>
        <w:pStyle w:val="Compact"/>
      </w:pPr>
      <w:r>
        <w:rPr>
          <w:bCs/>
          <w:b/>
        </w:rPr>
        <w:t xml:space="preserve">Project Management:</w:t>
      </w:r>
      <w:r>
        <w:t xml:space="preserve"> </w:t>
      </w:r>
      <w:r>
        <w:t xml:space="preserve">Experienced in coordinating shoots, managing timelines, and delivering projects on schedule for clients in Egypt.</w:t>
      </w:r>
    </w:p>
    <w:p>
      <w:pPr>
        <w:numPr>
          <w:ilvl w:val="0"/>
          <w:numId w:val="1004"/>
        </w:numPr>
        <w:pStyle w:val="Compact"/>
      </w:pPr>
      <w:r>
        <w:rPr>
          <w:bCs/>
          <w:b/>
        </w:rPr>
        <w:t xml:space="preserve">Languages:</w:t>
      </w:r>
      <w:r>
        <w:t xml:space="preserve"> </w:t>
      </w:r>
      <w:r>
        <w:t xml:space="preserve">Fluent in Arabic (native) and English (proficient), with a deep understanding of local dialects and cultural nuances.</w:t>
      </w:r>
    </w:p>
    <w:bookmarkEnd w:id="26"/>
    <w:bookmarkStart w:id="27" w:name="projects-portfolio-highlights"/>
    <w:p>
      <w:pPr>
        <w:pStyle w:val="Heading2"/>
      </w:pPr>
      <w:r>
        <w:t xml:space="preserve">Projects &amp; Portfolio Highlights</w:t>
      </w:r>
    </w:p>
    <w:p>
      <w:pPr>
        <w:numPr>
          <w:ilvl w:val="0"/>
          <w:numId w:val="1005"/>
        </w:numPr>
        <w:pStyle w:val="Compact"/>
      </w:pPr>
      <w:r>
        <w:rPr>
          <w:bCs/>
          <w:b/>
        </w:rPr>
        <w:t xml:space="preserve">"Echoes of Alexandria"</w:t>
      </w:r>
      <w:r>
        <w:t xml:space="preserve">: A short documentary series capturing the city's historical sites, featured in the 2021 Alexandria Film Festival.</w:t>
      </w:r>
    </w:p>
    <w:p>
      <w:pPr>
        <w:numPr>
          <w:ilvl w:val="0"/>
          <w:numId w:val="1005"/>
        </w:numPr>
        <w:pStyle w:val="Compact"/>
      </w:pPr>
      <w:r>
        <w:rPr>
          <w:bCs/>
          <w:b/>
        </w:rPr>
        <w:t xml:space="preserve">"Local Flavors"</w:t>
      </w:r>
      <w:r>
        <w:t xml:space="preserve">: A culinary video series highlighting street food and traditional dishes in Egypt, widely shared on social media platforms.</w:t>
      </w:r>
    </w:p>
    <w:p>
      <w:pPr>
        <w:numPr>
          <w:ilvl w:val="0"/>
          <w:numId w:val="1005"/>
        </w:numPr>
        <w:pStyle w:val="Compact"/>
      </w:pPr>
      <w:r>
        <w:rPr>
          <w:bCs/>
          <w:b/>
        </w:rPr>
        <w:t xml:space="preserve">Corporate Video for Tanta Hotels</w:t>
      </w:r>
      <w:r>
        <w:t xml:space="preserve">: Created a 3-minute promotional video showcasing luxury accommodations in Alexandria, used for international marketing campaigns.</w:t>
      </w:r>
    </w:p>
    <w:bookmarkEnd w:id="27"/>
    <w:bookmarkStart w:id="28" w:name="certifications"/>
    <w:p>
      <w:pPr>
        <w:pStyle w:val="Heading2"/>
      </w:pPr>
      <w:r>
        <w:t xml:space="preserve">Certifications</w:t>
      </w:r>
    </w:p>
    <w:p>
      <w:pPr>
        <w:numPr>
          <w:ilvl w:val="0"/>
          <w:numId w:val="1006"/>
        </w:numPr>
        <w:pStyle w:val="Compact"/>
      </w:pPr>
      <w:r>
        <w:rPr>
          <w:bCs/>
          <w:b/>
        </w:rPr>
        <w:t xml:space="preserve">Certified Adobe Premiere Pro Expert</w:t>
      </w:r>
      <w:r>
        <w:t xml:space="preserve">, Adobe (2019)</w:t>
      </w:r>
    </w:p>
    <w:p>
      <w:pPr>
        <w:numPr>
          <w:ilvl w:val="0"/>
          <w:numId w:val="1006"/>
        </w:numPr>
        <w:pStyle w:val="Compact"/>
      </w:pPr>
      <w:r>
        <w:rPr>
          <w:bCs/>
          <w:b/>
        </w:rPr>
        <w:t xml:space="preserve">Advanced Video Production Techniques</w:t>
      </w:r>
      <w:r>
        <w:t xml:space="preserve">, Alexandria Film Institute (2020)</w:t>
      </w:r>
    </w:p>
    <w:bookmarkEnd w:id="28"/>
    <w:bookmarkStart w:id="29" w:name="volunteer-work"/>
    <w:p>
      <w:pPr>
        <w:pStyle w:val="Heading2"/>
      </w:pPr>
      <w:r>
        <w:t xml:space="preserve">Volunteer Work</w:t>
      </w:r>
    </w:p>
    <w:p>
      <w:pPr>
        <w:pStyle w:val="FirstParagraph"/>
      </w:pPr>
      <w:r>
        <w:rPr>
          <w:iCs/>
          <w:i/>
        </w:rPr>
        <w:t xml:space="preserve">Youth Media Initiative, Alexandria, Egypt | 2018–2019</w:t>
      </w:r>
    </w:p>
    <w:p>
      <w:pPr>
        <w:numPr>
          <w:ilvl w:val="0"/>
          <w:numId w:val="1007"/>
        </w:numPr>
        <w:pStyle w:val="Compact"/>
      </w:pPr>
      <w:r>
        <w:t xml:space="preserve">Trained underprivileged youth in videography and storytelling, empowering them to share their perspectives through film.</w:t>
      </w:r>
    </w:p>
    <w:p>
      <w:pPr>
        <w:numPr>
          <w:ilvl w:val="0"/>
          <w:numId w:val="1007"/>
        </w:numPr>
        <w:pStyle w:val="Compact"/>
      </w:pPr>
      <w:r>
        <w:t xml:space="preserve">Organized a local film screening event that attracted over 500 attendees, fostering community engagement in Egypt Alexandria.</w:t>
      </w:r>
    </w:p>
    <w:bookmarkEnd w:id="29"/>
    <w:bookmarkStart w:id="30" w:name="professional-affiliations"/>
    <w:p>
      <w:pPr>
        <w:pStyle w:val="Heading2"/>
      </w:pPr>
      <w:r>
        <w:t xml:space="preserve">Professional Affiliations</w:t>
      </w:r>
    </w:p>
    <w:p>
      <w:pPr>
        <w:numPr>
          <w:ilvl w:val="0"/>
          <w:numId w:val="1008"/>
        </w:numPr>
        <w:pStyle w:val="Compact"/>
      </w:pPr>
      <w:r>
        <w:t xml:space="preserve">Egyptian Film Association (EFA)</w:t>
      </w:r>
    </w:p>
    <w:p>
      <w:pPr>
        <w:numPr>
          <w:ilvl w:val="0"/>
          <w:numId w:val="1008"/>
        </w:numPr>
        <w:pStyle w:val="Compact"/>
      </w:pPr>
      <w:r>
        <w:t xml:space="preserve">Al-Masry Media Guild</w:t>
      </w:r>
    </w:p>
    <w:bookmarkEnd w:id="30"/>
    <w:bookmarkStart w:id="31" w:name="additional-information"/>
    <w:p>
      <w:pPr>
        <w:pStyle w:val="Heading2"/>
      </w:pPr>
      <w:r>
        <w:t xml:space="preserve">Additional Information</w:t>
      </w:r>
    </w:p>
    <w:p>
      <w:pPr>
        <w:pStyle w:val="FirstParagraph"/>
      </w:pPr>
      <w:r>
        <w:rPr>
          <w:bCs/>
          <w:b/>
        </w:rPr>
        <w:t xml:space="preserve">Cultural Connection:</w:t>
      </w:r>
      <w:r>
        <w:t xml:space="preserve"> </w:t>
      </w:r>
      <w:r>
        <w:t xml:space="preserve">Deeply rooted in Egypt Alexandria's cultural and artistic traditions, with a passion for preserving and showcasing its legacy through visual media.</w:t>
      </w:r>
    </w:p>
    <w:p>
      <w:pPr>
        <w:pStyle w:val="BodyText"/>
      </w:pPr>
      <w:r>
        <w:rPr>
          <w:bCs/>
          <w:b/>
        </w:rPr>
        <w:t xml:space="preserve">Passion for Innovation:</w:t>
      </w:r>
      <w:r>
        <w:t xml:space="preserve"> </w:t>
      </w:r>
      <w:r>
        <w:t xml:space="preserve">Continuously explores emerging technologies to enhance storytelling, such as drone cinematography and virtual reality content creation.</w:t>
      </w:r>
    </w:p>
    <w:p>
      <w:pPr>
        <w:pStyle w:val="BodyText"/>
      </w:pPr>
      <w:r>
        <w:rPr>
          <w:bCs/>
          <w:b/>
        </w:rPr>
        <w:t xml:space="preserve">Community Involvement:</w:t>
      </w:r>
      <w:r>
        <w:t xml:space="preserve"> </w:t>
      </w:r>
      <w:r>
        <w:t xml:space="preserve">Actively participates in local events and workshops to support the growth of media professionals in Alexandria.</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ahmed.karim@example.com</w:t>
      </w:r>
      <w:r>
        <w:br/>
      </w:r>
      <w:r>
        <w:rPr>
          <w:bCs/>
          <w:b/>
        </w:rPr>
        <w:t xml:space="preserve">Phone:</w:t>
      </w:r>
      <w:r>
        <w:t xml:space="preserve"> </w:t>
      </w:r>
      <w:r>
        <w:t xml:space="preserve">+20 106 789 0123</w:t>
      </w:r>
      <w:r>
        <w:br/>
      </w:r>
      <w:r>
        <w:rPr>
          <w:bCs/>
          <w:b/>
        </w:rPr>
        <w:t xml:space="preserve">Address:</w:t>
      </w:r>
      <w:r>
        <w:t xml:space="preserve"> </w:t>
      </w:r>
      <w:r>
        <w:t xml:space="preserve">Alexandria, Egypt</w:t>
      </w:r>
    </w:p>
    <w:p>
      <w:pPr>
        <w:pStyle w:val="BodyText"/>
      </w:pPr>
      <w:r>
        <w:t xml:space="preserve">This Curriculum Vitae reflects the expertise and dedication of a Videographer in Egypt Alexandria, combining technical proficiency with a profound understanding of local culture and global storytelling trends.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Egypt Alexandria</dc:title>
  <dc:creator/>
  <dc:language>en</dc:language>
  <cp:keywords/>
  <dcterms:created xsi:type="dcterms:W3CDTF">2025-12-07T21:52:21Z</dcterms:created>
  <dcterms:modified xsi:type="dcterms:W3CDTF">2025-12-07T21:52:21Z</dcterms:modified>
</cp:coreProperties>
</file>

<file path=docProps/custom.xml><?xml version="1.0" encoding="utf-8"?>
<Properties xmlns="http://schemas.openxmlformats.org/officeDocument/2006/custom-properties" xmlns:vt="http://schemas.openxmlformats.org/officeDocument/2006/docPropsVTypes"/>
</file>