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in-iran-tehran"/>
    <w:p>
      <w:pPr>
        <w:pStyle w:val="Heading2"/>
      </w:pPr>
      <w:r>
        <w:t xml:space="preserve">Videographer in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[X] years of experience in capturing high-quality video content for diverse industries across Iran Tehran. Specializing in corporate videos, event coverage, and documentary filmmaking, I have a strong portfolio showcasing creative storytelling and technical expertise. My work reflects a deep understanding of cultural nuances and local trends in Tehran’s dynamic media landscape.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videographer-editor"/>
    <w:p>
      <w:pPr>
        <w:pStyle w:val="Heading4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ABC Production Studio, Tehran, Iran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edited over 200 video projects for clients including local businesses, cultural institutions, and international organizations in Tehran.</w:t>
      </w:r>
    </w:p>
    <w:p>
      <w:pPr>
        <w:numPr>
          <w:ilvl w:val="0"/>
          <w:numId w:val="1001"/>
        </w:numPr>
        <w:pStyle w:val="Compact"/>
      </w:pPr>
      <w:r>
        <w:t xml:space="preserve">Produced promotional videos for major events such as the Tehran International Film Festival and the Iran National Exposition.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to create content aligned with client branding, ensuring adherence to Iranian cultural standards and aesthetic values.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After Effects) to deliver polished final products within tight deadlines.</w:t>
      </w:r>
    </w:p>
    <w:bookmarkEnd w:id="22"/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Tehran-based Independent Projects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small-scale documentaries in Tehran.</w:t>
      </w:r>
    </w:p>
    <w:p>
      <w:pPr>
        <w:numPr>
          <w:ilvl w:val="0"/>
          <w:numId w:val="1002"/>
        </w:numPr>
        <w:pStyle w:val="Compact"/>
      </w:pPr>
      <w:r>
        <w:t xml:space="preserve">Created content for social media platforms like Instagram and YouTube, focusing on engaging storytelling tailored to Iranian audiences.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document community initiatives and cultural heritage projects in Tehran’s historic neighborhoods.</w:t>
      </w:r>
    </w:p>
    <w:bookmarkEnd w:id="23"/>
    <w:bookmarkStart w:id="24" w:name="assistant-videographer"/>
    <w:p>
      <w:pPr>
        <w:pStyle w:val="Heading4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Studio 13 Media, Tehran, Iran</w:t>
      </w:r>
    </w:p>
    <w:p>
      <w:pPr>
        <w:pStyle w:val="BodyText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shooting and editing projects for TV commercials and educational content.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smooth operations during on-location shoots across Tehran.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materials for new hires in the studio’s Tehran office.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d4749a1f58d7748f41f75310a575546f6b03b5"/>
    <w:p>
      <w:pPr>
        <w:pStyle w:val="Heading4"/>
      </w:pPr>
      <w:r>
        <w:t xml:space="preserve">Bachelor of Arts in Film and Television Production</w:t>
      </w:r>
    </w:p>
    <w:p>
      <w:pPr>
        <w:pStyle w:val="FirstParagraph"/>
      </w:pPr>
      <w:r>
        <w:rPr>
          <w:bCs/>
          <w:b/>
        </w:rPr>
        <w:t xml:space="preserve">Tehran University of Art, Iran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Major coursework included cinematography, sound design, and narrative structure.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Iranian cinema history and modern filmmaking techniques.</w:t>
      </w:r>
    </w:p>
    <w:bookmarkEnd w:id="26"/>
    <w:bookmarkStart w:id="27" w:name="certificate-in-digital-video-editing"/>
    <w:p>
      <w:pPr>
        <w:pStyle w:val="Heading4"/>
      </w:pPr>
      <w:r>
        <w:t xml:space="preserve">Certificate in Digital Video Editing</w:t>
      </w:r>
    </w:p>
    <w:p>
      <w:pPr>
        <w:pStyle w:val="FirstParagraph"/>
      </w:pPr>
      <w:r>
        <w:rPr>
          <w:bCs/>
          <w:b/>
        </w:rPr>
        <w:t xml:space="preserve">International Film Institute, Tehran</w:t>
      </w:r>
    </w:p>
    <w:p>
      <w:pPr>
        <w:pStyle w:val="BodyText"/>
      </w:pPr>
      <w:r>
        <w:rPr>
          <w:iCs/>
          <w:i/>
        </w:rPr>
        <w:t xml:space="preserve">Completed: 2010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4K video capture, lighting design, camera operation (Canon EOS R5, Sony FX6).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and coordination of multi-person teams for large-scale projects in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Iranian traditions and values to create content that resonates with local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(Farsi) - Native; English - Fluent; Arabic - Basic.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Cultural Preservation Documentary:</w:t>
      </w:r>
      <w:r>
        <w:t xml:space="preserve"> </w:t>
      </w:r>
      <w:r>
        <w:t xml:space="preserve">Directed a 45-minute film on Tehran’s ancient bazaars, highlighting their historical significance and role in modern commerce. The project received recognition at the Tehran International Cultural Heritage Festival.</w:t>
      </w:r>
    </w:p>
    <w:p>
      <w:pPr>
        <w:pStyle w:val="BodyText"/>
      </w:pPr>
      <w:r>
        <w:rPr>
          <w:bCs/>
          <w:b/>
        </w:rPr>
        <w:t xml:space="preserve">Corporate Video Series:</w:t>
      </w:r>
      <w:r>
        <w:t xml:space="preserve"> </w:t>
      </w:r>
      <w:r>
        <w:t xml:space="preserve">Created a series of 10 videos for a major Iranian tech startup, showcasing their products and services. The series boosted client engagement by 40% on social media platforms.</w:t>
      </w:r>
    </w:p>
    <w:p>
      <w:pPr>
        <w:pStyle w:val="BodyTex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Captured live footage of the Tehran International Book Fair (2022) and the Nowruz Celebrations in Tehran’s Azadi Square, providing content for national TV channels and digital platforms.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Video Editing (2019)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Professional Videographers (IAPV) Certification (2021)</w:t>
      </w:r>
    </w:p>
    <w:p>
      <w:pPr>
        <w:numPr>
          <w:ilvl w:val="0"/>
          <w:numId w:val="1006"/>
        </w:numPr>
        <w:pStyle w:val="Compact"/>
      </w:pPr>
      <w:r>
        <w:t xml:space="preserve">Advanced Cinematography Workshop, Tehran Film Academy (2017)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Iranian Association of Filmmakers (IAF) and Tehran Media Guild.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 documentary series on women’s empowerment in Tehran, funded by UNESCO.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Tehran’s hidden gems for storytelling, photography of street art, and attending local film screenings at the Iranian Cinema Museum.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clients in Tehran and industry professionals.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Iran Tehran</dc:title>
  <dc:creator/>
  <dc:language>en</dc:language>
  <cp:keywords/>
  <dcterms:created xsi:type="dcterms:W3CDTF">2026-09-25T20:58:07Z</dcterms:created>
  <dcterms:modified xsi:type="dcterms:W3CDTF">2026-09-25T20:58:07Z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