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34" w:name="videographer-new-zealand-wellington"/>
    <w:p>
      <w:pPr>
        <w:pStyle w:val="Heading2"/>
      </w:pPr>
      <w:r>
        <w:t xml:space="preserve">Videographer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+64 12 345 6789</w:t>
      </w:r>
    </w:p>
    <w:p>
      <w:pPr>
        <w:pStyle w:val="BodyText"/>
      </w:pP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creative Videographer with over [X] years of experience in capturing high-quality visual content for diverse industries across New Zealand Wellington. Proficient in planning, shooting, and editing videos that align with client goals while maintaining a strong focus on storytelling and technical excellence. A deep understanding of the unique cultural and natural landscapes of New Zealand Wellington has enabled me to produce work that resonates with local audiences and international viewers. Committed to innovation, collaboration, and delivering projects that reflect the vibrant energy of the region.</w:t>
      </w:r>
    </w:p>
    <w:bookmarkEnd w:id="21"/>
    <w:bookmarkStart w:id="25" w:name="work-experience"/>
    <w:p>
      <w:pPr>
        <w:pStyle w:val="Heading3"/>
      </w:pPr>
      <w:r>
        <w:t xml:space="preserve">Work Experience</w:t>
      </w:r>
    </w:p>
    <w:bookmarkStart w:id="22" w:name="X8fee8b2fb143cc1e385bf9816c9877799de127c"/>
    <w:p>
      <w:pPr>
        <w:pStyle w:val="Heading4"/>
      </w:pPr>
      <w:r>
        <w:t xml:space="preserve">Senior Videographer | [Company Name], Wellington, New Zealand</w:t>
      </w:r>
    </w:p>
    <w:p>
      <w:pPr>
        <w:pStyle w:val="FirstParagraph"/>
      </w:pPr>
      <w:r>
        <w:rPr>
          <w:iCs/>
          <w:i/>
        </w:rPr>
        <w:t xml:space="preserve">January 2018 – Present</w:t>
      </w:r>
    </w:p>
    <w:p>
      <w:pPr>
        <w:numPr>
          <w:ilvl w:val="0"/>
          <w:numId w:val="1001"/>
        </w:numPr>
        <w:pStyle w:val="Compact"/>
      </w:pPr>
      <w:r>
        <w:t xml:space="preserve">Managed end-to-end video production for clients, including corporate videos, event coverage, and promotional content tailored to the Wellington market.</w:t>
      </w:r>
    </w:p>
    <w:p>
      <w:pPr>
        <w:numPr>
          <w:ilvl w:val="0"/>
          <w:numId w:val="1001"/>
        </w:numPr>
        <w:pStyle w:val="Compact"/>
      </w:pPr>
      <w:r>
        <w:t xml:space="preserve">Captured footage of local landmarks such as Te Papa Tongarewa and Mount Victoria, ensuring high-quality visuals that highlight New Zealand's natural beauty and cultural heritage.</w:t>
      </w:r>
    </w:p>
    <w:p>
      <w:pPr>
        <w:numPr>
          <w:ilvl w:val="0"/>
          <w:numId w:val="1001"/>
        </w:numPr>
        <w:pStyle w:val="Compact"/>
      </w:pPr>
      <w:r>
        <w:t xml:space="preserve">Collaborated with cross-functional teams to deliver projects on time, consistently exceeding client expectations in terms of creativity and technical execution.</w:t>
      </w:r>
    </w:p>
    <w:p>
      <w:pPr>
        <w:numPr>
          <w:ilvl w:val="0"/>
          <w:numId w:val="1001"/>
        </w:numPr>
        <w:pStyle w:val="Compact"/>
      </w:pPr>
      <w:r>
        <w:t xml:space="preserve">Utilized advanced editing software like Adobe Premiere Pro and After Effects to enhance storytelling, incorporating local music and voiceovers for a personalized touch.</w:t>
      </w:r>
    </w:p>
    <w:bookmarkEnd w:id="22"/>
    <w:bookmarkStart w:id="23" w:name="X3c31d05897a8cb6cd38bf4c0ca0c239ab539766"/>
    <w:p>
      <w:pPr>
        <w:pStyle w:val="Heading4"/>
      </w:pPr>
      <w:r>
        <w:t xml:space="preserve">Junior Videographer | [Company Name], Wellington, New Zealand</w:t>
      </w:r>
    </w:p>
    <w:p>
      <w:pPr>
        <w:pStyle w:val="FirstParagraph"/>
      </w:pPr>
      <w:r>
        <w:rPr>
          <w:iCs/>
          <w:i/>
        </w:rPr>
        <w:t xml:space="preserve">June 2015 – December 2017</w:t>
      </w:r>
    </w:p>
    <w:p>
      <w:pPr>
        <w:numPr>
          <w:ilvl w:val="0"/>
          <w:numId w:val="1002"/>
        </w:numPr>
        <w:pStyle w:val="Compact"/>
      </w:pPr>
      <w:r>
        <w:t xml:space="preserve">Assisted in the production of video content for local businesses, community events, and tourism campaigns in New Zealand Wellington.</w:t>
      </w:r>
    </w:p>
    <w:p>
      <w:pPr>
        <w:numPr>
          <w:ilvl w:val="0"/>
          <w:numId w:val="1002"/>
        </w:numPr>
        <w:pStyle w:val="Compact"/>
      </w:pPr>
      <w:r>
        <w:t xml:space="preserve">Leveraged knowledge of New Zealand's diverse environments to create visually striking content that showcased the region’s unique appeal.</w:t>
      </w:r>
    </w:p>
    <w:p>
      <w:pPr>
        <w:numPr>
          <w:ilvl w:val="0"/>
          <w:numId w:val="1002"/>
        </w:numPr>
        <w:pStyle w:val="Compact"/>
      </w:pPr>
      <w:r>
        <w:t xml:space="preserve">Provided on-site support during shoots, ensuring equipment was optimized for various locations across Wellington.</w:t>
      </w:r>
    </w:p>
    <w:p>
      <w:pPr>
        <w:numPr>
          <w:ilvl w:val="0"/>
          <w:numId w:val="1002"/>
        </w:numPr>
        <w:pStyle w:val="Compact"/>
      </w:pPr>
      <w:r>
        <w:t xml:space="preserve">Contributed to post-production processes, including color grading and sound design, to elevate the final output of projects.</w:t>
      </w:r>
    </w:p>
    <w:bookmarkEnd w:id="23"/>
    <w:bookmarkStart w:id="24" w:name="X0c695e67d5802ca58ebc269f3010e05fec65591"/>
    <w:p>
      <w:pPr>
        <w:pStyle w:val="Heading4"/>
      </w:pPr>
      <w:r>
        <w:t xml:space="preserve">Freelance Videographer | Independent Contractor</w:t>
      </w:r>
    </w:p>
    <w:p>
      <w:pPr>
        <w:pStyle w:val="FirstParagraph"/>
      </w:pPr>
      <w:r>
        <w:rPr>
          <w:iCs/>
          <w:i/>
        </w:rPr>
        <w:t xml:space="preserve">2013 – 2015</w:t>
      </w:r>
    </w:p>
    <w:p>
      <w:pPr>
        <w:numPr>
          <w:ilvl w:val="0"/>
          <w:numId w:val="1003"/>
        </w:numPr>
        <w:pStyle w:val="Compact"/>
      </w:pPr>
      <w:r>
        <w:t xml:space="preserve">Worked with small businesses and non-profits in New Zealand Wellington to create marketing videos that increased brand visibility and engagement.</w:t>
      </w:r>
    </w:p>
    <w:p>
      <w:pPr>
        <w:numPr>
          <w:ilvl w:val="0"/>
          <w:numId w:val="1003"/>
        </w:numPr>
        <w:pStyle w:val="Compact"/>
      </w:pPr>
      <w:r>
        <w:t xml:space="preserve">Focused on storytelling techniques that connected audiences with the values and missions of local organizations.</w:t>
      </w:r>
    </w:p>
    <w:p>
      <w:pPr>
        <w:numPr>
          <w:ilvl w:val="0"/>
          <w:numId w:val="1003"/>
        </w:numPr>
        <w:pStyle w:val="Compact"/>
      </w:pPr>
      <w:r>
        <w:t xml:space="preserve">Developed a portfolio of work featured in Wellington-based media outlets, including TVNZ and regional newspapers.</w:t>
      </w:r>
    </w:p>
    <w:bookmarkEnd w:id="24"/>
    <w:bookmarkEnd w:id="25"/>
    <w:bookmarkStart w:id="28" w:name="education"/>
    <w:p>
      <w:pPr>
        <w:pStyle w:val="Heading3"/>
      </w:pPr>
      <w:r>
        <w:t xml:space="preserve">Education</w:t>
      </w:r>
    </w:p>
    <w:bookmarkStart w:id="26" w:name="X9408dbdc56315306e9a4e0177f748bd12fbf315"/>
    <w:p>
      <w:pPr>
        <w:pStyle w:val="Heading4"/>
      </w:pPr>
      <w:r>
        <w:t xml:space="preserve">Bachelor of Media Production | [University Name], Wellington, New Zealand</w:t>
      </w:r>
    </w:p>
    <w:p>
      <w:pPr>
        <w:pStyle w:val="FirstParagraph"/>
      </w:pPr>
      <w:r>
        <w:rPr>
          <w:iCs/>
          <w:i/>
        </w:rPr>
        <w:t xml:space="preserve">Graduated: [Year]</w:t>
      </w:r>
    </w:p>
    <w:p>
      <w:pPr>
        <w:numPr>
          <w:ilvl w:val="0"/>
          <w:numId w:val="1004"/>
        </w:numPr>
        <w:pStyle w:val="Compact"/>
      </w:pPr>
      <w:r>
        <w:t xml:space="preserve">Specialized in video production, cinematography, and digital media, with a focus on New Zealand’s media landscape.</w:t>
      </w:r>
    </w:p>
    <w:p>
      <w:pPr>
        <w:numPr>
          <w:ilvl w:val="0"/>
          <w:numId w:val="1004"/>
        </w:numPr>
        <w:pStyle w:val="Compact"/>
      </w:pPr>
      <w:r>
        <w:t xml:space="preserve">Completed projects that explored the intersection of technology and storytelling, including short documentaries about Wellington’s cultural identity.</w:t>
      </w:r>
    </w:p>
    <w:bookmarkEnd w:id="26"/>
    <w:bookmarkStart w:id="27" w:name="X54097d6224609b4d0b4bca989208032aec83654"/>
    <w:p>
      <w:pPr>
        <w:pStyle w:val="Heading4"/>
      </w:pPr>
      <w:r>
        <w:t xml:space="preserve">Certificate in Advanced Video Editing | [Institution Name], Wellington</w:t>
      </w:r>
    </w:p>
    <w:p>
      <w:pPr>
        <w:pStyle w:val="FirstParagraph"/>
      </w:pPr>
      <w:r>
        <w:rPr>
          <w:iCs/>
          <w:i/>
        </w:rPr>
        <w:t xml:space="preserve">Graduated: [Year]</w:t>
      </w:r>
    </w:p>
    <w:p>
      <w:pPr>
        <w:numPr>
          <w:ilvl w:val="0"/>
          <w:numId w:val="1005"/>
        </w:numPr>
        <w:pStyle w:val="Compact"/>
      </w:pPr>
      <w:r>
        <w:t xml:space="preserve">Enhanced technical skills in editing, motion graphics, and audio engineering through hands-on training.</w:t>
      </w:r>
    </w:p>
    <w:p>
      <w:pPr>
        <w:numPr>
          <w:ilvl w:val="0"/>
          <w:numId w:val="1005"/>
        </w:numPr>
        <w:pStyle w:val="Compact"/>
      </w:pPr>
      <w:r>
        <w:t xml:space="preserve">Gained expertise in tools like Final Cut Pro and DaVinci Resolve, which are widely used in the New Zealand video industry.</w:t>
      </w:r>
    </w:p>
    <w:bookmarkEnd w:id="27"/>
    <w:bookmarkEnd w:id="28"/>
    <w:bookmarkStart w:id="29" w:name="skills"/>
    <w:p>
      <w:pPr>
        <w:pStyle w:val="Heading3"/>
      </w:pPr>
      <w:r>
        <w:t xml:space="preserve">Skills</w:t>
      </w:r>
    </w:p>
    <w:p>
      <w:pPr>
        <w:numPr>
          <w:ilvl w:val="0"/>
          <w:numId w:val="1006"/>
        </w:numPr>
        <w:pStyle w:val="Compact"/>
      </w:pPr>
      <w:r>
        <w:rPr>
          <w:bCs/>
          <w:b/>
        </w:rPr>
        <w:t xml:space="preserve">Technical Proficiency:</w:t>
      </w:r>
      <w:r>
        <w:t xml:space="preserve"> </w:t>
      </w:r>
      <w:r>
        <w:t xml:space="preserve">Adobe Premiere Pro, After Effects, Final Cut Pro, DaVinci Resolve, Canon and Sony cameras, drones for aerial footage.</w:t>
      </w:r>
    </w:p>
    <w:p>
      <w:pPr>
        <w:numPr>
          <w:ilvl w:val="0"/>
          <w:numId w:val="1006"/>
        </w:numPr>
        <w:pStyle w:val="Compact"/>
      </w:pPr>
      <w:r>
        <w:rPr>
          <w:bCs/>
          <w:b/>
        </w:rPr>
        <w:t xml:space="preserve">Creativity:</w:t>
      </w:r>
      <w:r>
        <w:t xml:space="preserve"> </w:t>
      </w:r>
      <w:r>
        <w:t xml:space="preserve">Storytelling for corporate and promotional videos; ability to adapt visual style to suit the target audience in New Zealand Wellington.</w:t>
      </w:r>
    </w:p>
    <w:p>
      <w:pPr>
        <w:numPr>
          <w:ilvl w:val="0"/>
          <w:numId w:val="1006"/>
        </w:numPr>
        <w:pStyle w:val="Compact"/>
      </w:pPr>
      <w:r>
        <w:rPr>
          <w:bCs/>
          <w:b/>
        </w:rPr>
        <w:t xml:space="preserve">Collaboration:</w:t>
      </w:r>
      <w:r>
        <w:t xml:space="preserve"> </w:t>
      </w:r>
      <w:r>
        <w:t xml:space="preserve">Strong communication skills to work with clients, directors, and production teams in a fast-paced environment.</w:t>
      </w:r>
    </w:p>
    <w:p>
      <w:pPr>
        <w:numPr>
          <w:ilvl w:val="0"/>
          <w:numId w:val="1006"/>
        </w:numPr>
        <w:pStyle w:val="Compact"/>
      </w:pPr>
      <w:r>
        <w:rPr>
          <w:bCs/>
          <w:b/>
        </w:rPr>
        <w:t xml:space="preserve">Problem-Solving:</w:t>
      </w:r>
      <w:r>
        <w:t xml:space="preserve"> </w:t>
      </w:r>
      <w:r>
        <w:t xml:space="preserve">Quick thinking during shoots to address technical challenges or changing requirements.</w:t>
      </w:r>
    </w:p>
    <w:p>
      <w:pPr>
        <w:numPr>
          <w:ilvl w:val="0"/>
          <w:numId w:val="1006"/>
        </w:numPr>
        <w:pStyle w:val="Compact"/>
      </w:pPr>
      <w:r>
        <w:rPr>
          <w:bCs/>
          <w:b/>
        </w:rPr>
        <w:t xml:space="preserve">Languages:</w:t>
      </w:r>
      <w:r>
        <w:t xml:space="preserve"> </w:t>
      </w:r>
      <w:r>
        <w:t xml:space="preserve">English (fluent), [other languages if applicable].</w:t>
      </w:r>
    </w:p>
    <w:bookmarkEnd w:id="29"/>
    <w:bookmarkStart w:id="30" w:name="projects-and-portfolio-highlights"/>
    <w:p>
      <w:pPr>
        <w:pStyle w:val="Heading3"/>
      </w:pPr>
      <w:r>
        <w:t xml:space="preserve">Projects and Portfolio Highlights</w:t>
      </w:r>
    </w:p>
    <w:p>
      <w:pPr>
        <w:pStyle w:val="FirstParagraph"/>
      </w:pPr>
      <w:r>
        <w:rPr>
          <w:bCs/>
          <w:b/>
        </w:rPr>
        <w:t xml:space="preserve">"Wellington: A City in Focus"</w:t>
      </w:r>
      <w:r>
        <w:t xml:space="preserve"> </w:t>
      </w:r>
      <w:r>
        <w:t xml:space="preserve">– A documentary series capturing the essence of Wellington’s urban life, featured at the 2022 Wellington Film Festival. Highlighted local artists, food culture, and community initiatives.</w:t>
      </w:r>
    </w:p>
    <w:p>
      <w:pPr>
        <w:pStyle w:val="BodyText"/>
      </w:pPr>
      <w:r>
        <w:rPr>
          <w:bCs/>
          <w:b/>
        </w:rPr>
        <w:t xml:space="preserve">"Tourism Campaign for New Zealand" –</w:t>
      </w:r>
      <w:r>
        <w:t xml:space="preserve"> </w:t>
      </w:r>
      <w:r>
        <w:t xml:space="preserve">Produced a 3-minute video showcasing Mount Maunganui and Lake Taupō, which was used in international marketing efforts by the New Zealand Tourism Board.</w:t>
      </w:r>
    </w:p>
    <w:p>
      <w:pPr>
        <w:pStyle w:val="BodyText"/>
      </w:pPr>
      <w:r>
        <w:rPr>
          <w:bCs/>
          <w:b/>
        </w:rPr>
        <w:t xml:space="preserve">"Corporate Video for [Company Name]" –</w:t>
      </w:r>
      <w:r>
        <w:t xml:space="preserve"> </w:t>
      </w:r>
      <w:r>
        <w:t xml:space="preserve">Created an engaging corporate video that increased client inquiries by 40% after its release in 2021.</w:t>
      </w:r>
    </w:p>
    <w:bookmarkEnd w:id="30"/>
    <w:bookmarkStart w:id="31" w:name="certifications-and-awards"/>
    <w:p>
      <w:pPr>
        <w:pStyle w:val="Heading3"/>
      </w:pPr>
      <w:r>
        <w:t xml:space="preserve">Certifications and Awards</w:t>
      </w:r>
    </w:p>
    <w:p>
      <w:pPr>
        <w:numPr>
          <w:ilvl w:val="0"/>
          <w:numId w:val="1007"/>
        </w:numPr>
        <w:pStyle w:val="Compact"/>
      </w:pPr>
      <w:r>
        <w:rPr>
          <w:bCs/>
          <w:b/>
        </w:rPr>
        <w:t xml:space="preserve">New Zealand Film and Television Industry Certification</w:t>
      </w:r>
      <w:r>
        <w:t xml:space="preserve"> </w:t>
      </w:r>
      <w:r>
        <w:t xml:space="preserve">– [Year]</w:t>
      </w:r>
    </w:p>
    <w:p>
      <w:pPr>
        <w:numPr>
          <w:ilvl w:val="0"/>
          <w:numId w:val="1007"/>
        </w:numPr>
        <w:pStyle w:val="Compact"/>
      </w:pPr>
      <w:r>
        <w:rPr>
          <w:bCs/>
          <w:b/>
        </w:rPr>
        <w:t xml:space="preserve">Best Short Documentary Award, Wellington Regional Media Awards 2021</w:t>
      </w:r>
      <w:r>
        <w:t xml:space="preserve"> </w:t>
      </w:r>
      <w:r>
        <w:t xml:space="preserve">– For the project "Wellington: A City in Focus."</w:t>
      </w:r>
    </w:p>
    <w:p>
      <w:pPr>
        <w:numPr>
          <w:ilvl w:val="0"/>
          <w:numId w:val="1007"/>
        </w:numPr>
        <w:pStyle w:val="Compact"/>
      </w:pPr>
      <w:r>
        <w:rPr>
          <w:bCs/>
          <w:b/>
        </w:rPr>
        <w:t xml:space="preserve">Adobe Certified Expert (ACE) in Video Editing</w:t>
      </w:r>
      <w:r>
        <w:t xml:space="preserve"> </w:t>
      </w:r>
      <w:r>
        <w:t xml:space="preserve">– [Year]</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New Zealand Video Association (NZVA)</w:t>
      </w:r>
      <w:r>
        <w:t xml:space="preserve"> </w:t>
      </w:r>
      <w:r>
        <w:t xml:space="preserve">– Member since 2019, actively participating in local events and workshops.</w:t>
      </w:r>
    </w:p>
    <w:p>
      <w:pPr>
        <w:numPr>
          <w:ilvl w:val="0"/>
          <w:numId w:val="1008"/>
        </w:numPr>
        <w:pStyle w:val="Compact"/>
      </w:pPr>
      <w:r>
        <w:rPr>
          <w:bCs/>
          <w:b/>
        </w:rPr>
        <w:t xml:space="preserve">Wellington Film Makers Collective</w:t>
      </w:r>
      <w:r>
        <w:t xml:space="preserve"> </w:t>
      </w:r>
      <w:r>
        <w:t xml:space="preserve">– Collaborated on community-driven projects to promote local talent and creativity.</w:t>
      </w:r>
    </w:p>
    <w:bookmarkEnd w:id="32"/>
    <w:bookmarkStart w:id="33" w:name="references"/>
    <w:p>
      <w:pPr>
        <w:pStyle w:val="Heading3"/>
      </w:pPr>
      <w:r>
        <w:t xml:space="preserve">References</w:t>
      </w:r>
    </w:p>
    <w:p>
      <w:pPr>
        <w:pStyle w:val="FirstParagraph"/>
      </w:pPr>
      <w:r>
        <w:t xml:space="preserve">Available upon request. Contact [Your Name] at [your.email@example.com]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New Zealand Wellington</dc:title>
  <dc:creator/>
  <dc:language>en</dc:language>
  <cp:keywords/>
  <dcterms:created xsi:type="dcterms:W3CDTF">2025-12-03T03:54:59Z</dcterms:created>
  <dcterms:modified xsi:type="dcterms:W3CDTF">2025-12-03T03:54:59Z</dcterms:modified>
</cp:coreProperties>
</file>

<file path=docProps/custom.xml><?xml version="1.0" encoding="utf-8"?>
<Properties xmlns="http://schemas.openxmlformats.org/officeDocument/2006/custom-properties" xmlns:vt="http://schemas.openxmlformats.org/officeDocument/2006/docPropsVTypes"/>
</file>