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(Basic)</w:t>
      </w:r>
    </w:p>
    <w:bookmarkEnd w:id="20"/>
    <w:bookmarkStart w:id="21" w:name="videographer-profile"/>
    <w:p>
      <w:pPr>
        <w:pStyle w:val="Heading2"/>
      </w:pPr>
      <w:r>
        <w:t xml:space="preserve">Videographer Profile</w:t>
      </w:r>
    </w:p>
    <w:p>
      <w:pPr>
        <w:pStyle w:val="FirstParagraph"/>
      </w:pPr>
      <w:r>
        <w:t xml:space="preserve">A passionate and skilled Videographer based in Barcelona, Spain, with a strong focus on creating visually compelling content for corporate, event, and creative projects. With extensive experience in capturing high-quality video across diverse settings in Spain Barcelona, I combine technical expertise with an artistic eye to deliver engaging storytelling. My work reflects a deep understanding of local culture and the dynamic media landscape of Spain’s vibrant capital.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videographer"/>
    <w:p>
      <w:pPr>
        <w:pStyle w:val="Heading3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Motion Media Barcelona</w:t>
      </w:r>
      <w:r>
        <w:t xml:space="preserve"> </w:t>
      </w:r>
      <w:r>
        <w:t xml:space="preserve">– Barcelona, Spain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5 videographers to produce corporate videos, commercials, and social media content for international clients in Spain and beyond.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Barcelona to create brand-specific video campaigns that increased client engagement by 40%.</w:t>
      </w:r>
    </w:p>
    <w:p>
      <w:pPr>
        <w:numPr>
          <w:ilvl w:val="0"/>
          <w:numId w:val="1001"/>
        </w:numPr>
        <w:pStyle w:val="Compact"/>
      </w:pPr>
      <w:r>
        <w:t xml:space="preserve">Shot and edited high-resolution footage using Adobe Premiere Pro, Final Cut Pro, and DaVinci Resolve for events such as the Barcelona International Film Festival and local cultural exhibitions.</w:t>
      </w:r>
    </w:p>
    <w:p>
      <w:pPr>
        <w:numPr>
          <w:ilvl w:val="0"/>
          <w:numId w:val="1001"/>
        </w:numPr>
        <w:pStyle w:val="Compact"/>
      </w:pPr>
      <w:r>
        <w:t xml:space="preserve">Managed end-to-end production, from pre-production planning to post-production editing, ensuring projects met deadlines in Spain’s fast-paced media environment.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– Barcelona, Spain</w:t>
      </w:r>
      <w:r>
        <w:br/>
      </w: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video services for weddings, product launches, and tourism promotions across Spain Barcelona and neighboring regions.</w:t>
      </w:r>
    </w:p>
    <w:p>
      <w:pPr>
        <w:numPr>
          <w:ilvl w:val="0"/>
          <w:numId w:val="1002"/>
        </w:numPr>
        <w:pStyle w:val="Compact"/>
      </w:pPr>
      <w:r>
        <w:t xml:space="preserve">Captured event footage for the Barcelona Fashion Week and other local cultural events, showcasing a deep connection to the city’s creative scene.</w:t>
      </w:r>
    </w:p>
    <w:p>
      <w:pPr>
        <w:numPr>
          <w:ilvl w:val="0"/>
          <w:numId w:val="1002"/>
        </w:numPr>
        <w:pStyle w:val="Compact"/>
      </w:pPr>
      <w:r>
        <w:t xml:space="preserve">Developed a portfolio of 200+ videos that highlighted Spain’s unique landscapes, traditions, and modern urban life.</w:t>
      </w:r>
    </w:p>
    <w:p>
      <w:pPr>
        <w:numPr>
          <w:ilvl w:val="0"/>
          <w:numId w:val="1002"/>
        </w:numPr>
        <w:pStyle w:val="Compact"/>
      </w:pPr>
      <w:r>
        <w:t xml:space="preserve">Utilized drone technology to create aerial shots for real estate and tourism projects in Barcelona, adding a dynamic visual element to client content.</w:t>
      </w:r>
    </w:p>
    <w:bookmarkEnd w:id="23"/>
    <w:bookmarkStart w:id="24" w:name="junior-videographer"/>
    <w:p>
      <w:pPr>
        <w:pStyle w:val="Heading3"/>
      </w:pPr>
      <w:r>
        <w:t xml:space="preserve">Junior Videographer</w:t>
      </w:r>
    </w:p>
    <w:p>
      <w:pPr>
        <w:pStyle w:val="FirstParagraph"/>
      </w:pPr>
      <w:r>
        <w:rPr>
          <w:bCs/>
          <w:b/>
        </w:rPr>
        <w:t xml:space="preserve">Barcelona TV Production</w:t>
      </w:r>
      <w:r>
        <w:t xml:space="preserve"> </w:t>
      </w:r>
      <w:r>
        <w:t xml:space="preserve">– Barcelona, Spain</w:t>
      </w:r>
      <w:r>
        <w:br/>
      </w:r>
      <w:r>
        <w:rPr>
          <w:iCs/>
          <w:i/>
        </w:rPr>
        <w:t xml:space="preserve">September 2014 – May 2016</w:t>
      </w:r>
    </w:p>
    <w:p>
      <w:pPr>
        <w:numPr>
          <w:ilvl w:val="0"/>
          <w:numId w:val="1003"/>
        </w:numPr>
        <w:pStyle w:val="Compact"/>
      </w:pPr>
      <w:r>
        <w:t xml:space="preserve">Operated cameras and editing equipment for live broadcasts, gaining hands-on experience in Spain’s media industry.</w:t>
      </w:r>
    </w:p>
    <w:p>
      <w:pPr>
        <w:numPr>
          <w:ilvl w:val="0"/>
          <w:numId w:val="1003"/>
        </w:numPr>
        <w:pStyle w:val="Compact"/>
      </w:pPr>
      <w:r>
        <w:t xml:space="preserve">Supported the team in filming events at iconic Barcelona locations such as Sagrada Família and Park Güell, enhancing the visual storytelling of Spanish heritage.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053d11cae5f7ce6c0162be9e265e3932b632535"/>
    <w:p>
      <w:pPr>
        <w:pStyle w:val="Heading3"/>
      </w:pPr>
      <w:r>
        <w:t xml:space="preserve">Bachelor of Arts in Audiovisual Communication</w:t>
      </w:r>
    </w:p>
    <w:p>
      <w:pPr>
        <w:pStyle w:val="FirstParagraph"/>
      </w:pPr>
      <w:r>
        <w:rPr>
          <w:bCs/>
          <w:b/>
        </w:rPr>
        <w:t xml:space="preserve">Universitat Autònoma de Barcelona (UAB)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Specialized in film production, cinematography, and digital media, with a focus on Spanish and European audiovisual trends.</w:t>
      </w:r>
    </w:p>
    <w:p>
      <w:pPr>
        <w:numPr>
          <w:ilvl w:val="0"/>
          <w:numId w:val="1004"/>
        </w:numPr>
        <w:pStyle w:val="Compact"/>
      </w:pPr>
      <w:r>
        <w:t xml:space="preserve">Completed internships with local production houses in Barcelona, gaining practical experience in Spain’s competitive creative sector.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Video Editing:</w:t>
      </w:r>
      <w:r>
        <w:t xml:space="preserve"> </w:t>
      </w:r>
      <w:r>
        <w:t xml:space="preserve">Adobe Premiere Pro, Final Cut Pro, DaVinci Resolve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Camera Operation:</w:t>
      </w:r>
      <w:r>
        <w:t xml:space="preserve"> </w:t>
      </w:r>
      <w:r>
        <w:t xml:space="preserve">Sony FX6, Canon EOS R5, DJI Mavic 3 (drone)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Audio Production:</w:t>
      </w:r>
      <w:r>
        <w:t xml:space="preserve"> </w:t>
      </w:r>
      <w:r>
        <w:t xml:space="preserve">Sound mixing with Audition and Pro Tools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Software:</w:t>
      </w:r>
      <w:r>
        <w:t xml:space="preserve"> </w:t>
      </w:r>
      <w:r>
        <w:t xml:space="preserve">Adobe After Effects, Photoshop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Storyboarding, project management, and client communication in multilingual environments.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Drone Operator (UAS)</w:t>
      </w:r>
      <w:r>
        <w:t xml:space="preserve"> </w:t>
      </w:r>
      <w:r>
        <w:t xml:space="preserve">– Barcelona Aviation Authority,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– Adobe,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Event Videography Workshop</w:t>
      </w:r>
      <w:r>
        <w:t xml:space="preserve"> </w:t>
      </w:r>
      <w:r>
        <w:t xml:space="preserve">– Barcelona Media Institute, 2017</w:t>
      </w:r>
    </w:p>
    <w:bookmarkEnd w:id="29"/>
    <w:bookmarkStart w:id="30" w:name="projects-and-portfolio-highlights"/>
    <w:p>
      <w:pPr>
        <w:pStyle w:val="Heading2"/>
      </w:pPr>
      <w:r>
        <w:t xml:space="preserve">Projects and Portfolio Highlights</w:t>
      </w:r>
    </w:p>
    <w:p>
      <w:pPr>
        <w:pStyle w:val="FirstParagraph"/>
      </w:pPr>
      <w:r>
        <w:rPr>
          <w:bCs/>
          <w:b/>
        </w:rPr>
        <w:t xml:space="preserve">"Barcelona Through the Lens"</w:t>
      </w:r>
      <w:r>
        <w:t xml:space="preserve"> </w:t>
      </w:r>
      <w:r>
        <w:t xml:space="preserve">– A documentary series showcasing the city’s architecture, culture, and daily life. Featured on Spain Barcelona’s tourism portal.</w:t>
      </w:r>
    </w:p>
    <w:p>
      <w:pPr>
        <w:pStyle w:val="BodyText"/>
      </w:pPr>
      <w:r>
        <w:rPr>
          <w:bCs/>
          <w:b/>
        </w:rPr>
        <w:t xml:space="preserve">"Cultural Fusion: Spanish Traditions"</w:t>
      </w:r>
      <w:r>
        <w:t xml:space="preserve"> </w:t>
      </w:r>
      <w:r>
        <w:t xml:space="preserve">– A corporate video for a local brand highlighting traditional festivals in Barcelona and other regions of Spain.</w:t>
      </w:r>
    </w:p>
    <w:p>
      <w:pPr>
        <w:pStyle w:val="BodyText"/>
      </w:pPr>
      <w:r>
        <w:rPr>
          <w:bCs/>
          <w:b/>
        </w:rPr>
        <w:t xml:space="preserve">"Urban Stories" Series</w:t>
      </w:r>
      <w:r>
        <w:t xml:space="preserve"> </w:t>
      </w:r>
      <w:r>
        <w:t xml:space="preserve">– Short-form videos capturing the essence of Barcelona’s neighborhoods, used by social media influencers and local businesses.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Catalan (Basic)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Spanish Association of Audiovisual Professionals (AEPA), 2019–Present.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videographer for the Barcelona International Film Festival, supporting local filmmakers and promoting Spain’s cinematic culture.</w:t>
      </w:r>
    </w:p>
    <w:p>
      <w:pPr>
        <w:pStyle w:val="BodyText"/>
      </w:pPr>
      <w:r>
        <w:rPr>
          <w:bCs/>
          <w:b/>
        </w:rPr>
        <w:t xml:space="preserve">Passions:</w:t>
      </w:r>
      <w:r>
        <w:t xml:space="preserve"> </w:t>
      </w:r>
      <w:r>
        <w:t xml:space="preserve">Exploring hidden gems in Barcelona, experimenting with new filming techniques, and collaborating with artists to create immersive visual experiences.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 Videographer in Spain Barcelona, emphasizing the unique opportunities and challenges of the local media industry. It reflects a commitment to excellence in videography within the vibrant cultural context of Spain’s most iconic city.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Spain Barcelona</dc:title>
  <dc:creator/>
  <dc:language>en</dc:language>
  <cp:keywords/>
  <dcterms:created xsi:type="dcterms:W3CDTF">2026-07-19T21:03:59Z</dcterms:created>
  <dcterms:modified xsi:type="dcterms:W3CDTF">2026-07-19T21:03:59Z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