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with over [X years] of experience in capturing cinematic storytelling for diverse audiences. Specializing in corporate, event, and documentary videography, I bring a unique blend of technical expertise and artistic vision to every project. My work in Switzerland Zurich has focused on delivering high-quality video content tailored to local businesses, cultural institutions, and international clients. Proficient in both traditional filmmaking techniques and cutting-edge digital tools, I am committed to producing compelling visual narratives that align with the values of Switzerland's dynamic creative industry.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director"/>
    <w:p>
      <w:pPr>
        <w:pStyle w:val="Heading3"/>
      </w:pPr>
      <w:r>
        <w:t xml:space="preserve">Videographer &amp; Director</w:t>
      </w:r>
    </w:p>
    <w:p>
      <w:pPr>
        <w:pStyle w:val="FirstParagraph"/>
      </w:pPr>
      <w:r>
        <w:rPr>
          <w:iCs/>
          <w:i/>
        </w:rPr>
        <w:t xml:space="preserve">[Company Name], Zurich, Switzerland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150 video projects, including corporate training videos, event coverage, and promotional content for clients in sectors such as finance, technology, and hospitality.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Zurich businesses to create brand-specific video campaigns that enhanced their online presence and engagement metrics by an average of 40%.</w:t>
      </w:r>
    </w:p>
    <w:p>
      <w:pPr>
        <w:numPr>
          <w:ilvl w:val="0"/>
          <w:numId w:val="1001"/>
        </w:numPr>
        <w:pStyle w:val="Compact"/>
      </w:pPr>
      <w:r>
        <w:t xml:space="preserve">Managed a team of freelance editors and camera operators, ensuring adherence to Swiss industry standards for video production quality and data privacy regulations (e.g., GDPR).</w:t>
      </w:r>
    </w:p>
    <w:p>
      <w:pPr>
        <w:numPr>
          <w:ilvl w:val="0"/>
          <w:numId w:val="1001"/>
        </w:numPr>
        <w:pStyle w:val="Compact"/>
      </w:pPr>
      <w:r>
        <w:t xml:space="preserve">Shot and edited a documentary series on Zurich’s cultural heritage, which was featured in local media outlets and received positive feedback from the Swiss film community.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[Freelance Portfolio], Zurich, Switzerland</w:t>
      </w:r>
    </w:p>
    <w:p>
      <w:pPr>
        <w:pStyle w:val="BodyText"/>
      </w:pPr>
      <w:r>
        <w:rPr>
          <w:bCs/>
          <w:b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Provided end-to-end videography services for independent filmmakers, startups, and non-profit organizations in Switzerland Zurich.</w:t>
      </w:r>
    </w:p>
    <w:p>
      <w:pPr>
        <w:numPr>
          <w:ilvl w:val="0"/>
          <w:numId w:val="1002"/>
        </w:numPr>
        <w:pStyle w:val="Compact"/>
      </w:pPr>
      <w:r>
        <w:t xml:space="preserve">Developed a portfolio of event videos for international conferences hosted in Zurich, including the SwissTech Convention and ZHAW Innovation Days.</w:t>
      </w:r>
    </w:p>
    <w:p>
      <w:pPr>
        <w:numPr>
          <w:ilvl w:val="0"/>
          <w:numId w:val="1002"/>
        </w:numPr>
        <w:pStyle w:val="Compact"/>
      </w:pPr>
      <w:r>
        <w:t xml:space="preserve">Utilized advanced camera equipment (e.g., Sony FS7, RED KOMODO) to deliver 4K and HDR content that met Swiss market demands for high-resolution media.</w:t>
      </w:r>
    </w:p>
    <w:p>
      <w:pPr>
        <w:numPr>
          <w:ilvl w:val="0"/>
          <w:numId w:val="1002"/>
        </w:numPr>
        <w:pStyle w:val="Compact"/>
      </w:pPr>
      <w:r>
        <w:t xml:space="preserve">Offered post-production services such as color grading, sound design, and motion graphics using Adobe Premiere Pro and After Effects.</w:t>
      </w:r>
    </w:p>
    <w:bookmarkEnd w:id="22"/>
    <w:bookmarkStart w:id="23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iCs/>
          <w:i/>
        </w:rPr>
        <w:t xml:space="preserve">[Production Studio Name], Zurich, Switzerland</w:t>
      </w:r>
    </w:p>
    <w:p>
      <w:pPr>
        <w:pStyle w:val="BodyText"/>
      </w:pPr>
      <w:r>
        <w:rPr>
          <w:bCs/>
          <w:b/>
        </w:rPr>
        <w:t xml:space="preserve">September 2015 – December 2016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filming and editing commercials, short films, and social media content for Swiss clients.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Swiss-specific production workflows, including compliance with local broadcasting regulations.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360° virtual tour of Zurich’s Old Town, which was later used for tourism marketing campaigns.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e0f65313b91a495e564e0383b17bdd874739ac0"/>
    <w:p>
      <w:pPr>
        <w:pStyle w:val="Heading3"/>
      </w:pPr>
      <w:r>
        <w:t xml:space="preserve">Bachelor of Arts in Film and Media Production</w:t>
      </w:r>
    </w:p>
    <w:p>
      <w:pPr>
        <w:pStyle w:val="FirstParagraph"/>
      </w:pPr>
      <w:r>
        <w:rPr>
          <w:iCs/>
          <w:i/>
        </w:rPr>
        <w:t xml:space="preserve">University of Zurich, Switzerland</w:t>
      </w:r>
    </w:p>
    <w:p>
      <w:pPr>
        <w:pStyle w:val="BodyText"/>
      </w:pPr>
      <w:r>
        <w:rPr>
          <w:bCs/>
          <w:b/>
        </w:rPr>
        <w:t xml:space="preserve">September 2011 – June 2015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documentary filmmaking and digital video editing.</w:t>
      </w:r>
    </w:p>
    <w:p>
      <w:pPr>
        <w:numPr>
          <w:ilvl w:val="0"/>
          <w:numId w:val="1004"/>
        </w:numPr>
        <w:pStyle w:val="Compact"/>
      </w:pPr>
      <w:r>
        <w:t xml:space="preserve">Coursera certification in "Advanced Video Production" (2014), specifically tailored to European media standards.</w:t>
      </w:r>
    </w:p>
    <w:bookmarkEnd w:id="25"/>
    <w:bookmarkStart w:id="26" w:name="Xfeda35d1b32f5722a75de8ce7302ae0a1fcad28"/>
    <w:p>
      <w:pPr>
        <w:pStyle w:val="Heading3"/>
      </w:pPr>
      <w:r>
        <w:t xml:space="preserve">Short Course: Cinematic Storytelling in Switzerland</w:t>
      </w:r>
    </w:p>
    <w:p>
      <w:pPr>
        <w:pStyle w:val="FirstParagraph"/>
      </w:pPr>
      <w:r>
        <w:rPr>
          <w:iCs/>
          <w:i/>
        </w:rPr>
        <w:t xml:space="preserve">ZHAW School of Arts and Design, Zurich, Switzerland</w:t>
      </w:r>
    </w:p>
    <w:p>
      <w:pPr>
        <w:pStyle w:val="BodyText"/>
      </w:pPr>
      <w:r>
        <w:rPr>
          <w:bCs/>
          <w:b/>
        </w:rPr>
        <w:t xml:space="preserve">July 2018 – August 2018</w:t>
      </w:r>
    </w:p>
    <w:p>
      <w:pPr>
        <w:numPr>
          <w:ilvl w:val="0"/>
          <w:numId w:val="1005"/>
        </w:numPr>
        <w:pStyle w:val="Compact"/>
      </w:pPr>
      <w:r>
        <w:t xml:space="preserve">Explored the intersection of Swiss cultural narratives and visual storytelling techniques.</w:t>
      </w:r>
    </w:p>
    <w:p>
      <w:pPr>
        <w:numPr>
          <w:ilvl w:val="0"/>
          <w:numId w:val="1005"/>
        </w:numPr>
        <w:pStyle w:val="Compact"/>
      </w:pPr>
      <w:r>
        <w:t xml:space="preserve">Produced a short film on Zurich’s architectural evolution, which was showcased at the ZHAW Film Festival.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Avid Media Composer; 4K/HD video capture; drone operation (FAA-certified).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Storyboarding, cinematography, color theory, and audio mixing.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Market Knowledge:</w:t>
      </w:r>
      <w:r>
        <w:t xml:space="preserve"> </w:t>
      </w:r>
      <w:r>
        <w:t xml:space="preserve">Familiarity with Swiss business practices, multilingual communication (German/English), and local content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client relationship management for Zurich-based clients.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"Zurich Through the Lens" Documentary Series</w:t>
      </w:r>
    </w:p>
    <w:p>
      <w:pPr>
        <w:numPr>
          <w:ilvl w:val="0"/>
          <w:numId w:val="1007"/>
        </w:numPr>
        <w:pStyle w:val="Compact"/>
      </w:pPr>
      <w:r>
        <w:t xml:space="preserve">A 6-part documentary exploring Zurich’s history, culture, and innovation. Broadcast on Swiss public television (SRF) in 2021.</w:t>
      </w:r>
    </w:p>
    <w:p>
      <w:pPr>
        <w:numPr>
          <w:ilvl w:val="0"/>
          <w:numId w:val="1007"/>
        </w:numPr>
        <w:pStyle w:val="Compact"/>
      </w:pPr>
      <w:r>
        <w:t xml:space="preserve">Featured interviews with local historians, artists, and entrepreneurs, highlighting Switzerland’s unique blend of tradition and modernity.</w:t>
      </w:r>
    </w:p>
    <w:p>
      <w:pPr>
        <w:pStyle w:val="FirstParagraph"/>
      </w:pPr>
      <w:r>
        <w:rPr>
          <w:bCs/>
          <w:b/>
        </w:rPr>
        <w:t xml:space="preserve">Corporate Video for ZurichTech Innovations</w:t>
      </w:r>
    </w:p>
    <w:p>
      <w:pPr>
        <w:numPr>
          <w:ilvl w:val="0"/>
          <w:numId w:val="1008"/>
        </w:numPr>
        <w:pStyle w:val="Compact"/>
      </w:pPr>
      <w:r>
        <w:t xml:space="preserve">Created a 3-minute promotional video for a Zurich-based tech startup, which was used in global investor pitch meetings and resulted in a 20% increase in funding.</w:t>
      </w:r>
    </w:p>
    <w:p>
      <w:pPr>
        <w:numPr>
          <w:ilvl w:val="0"/>
          <w:numId w:val="1008"/>
        </w:numPr>
        <w:pStyle w:val="Compact"/>
      </w:pPr>
      <w:r>
        <w:t xml:space="preserve">Incorporated Swiss design principles and multilingual subtitles to cater to international audiences.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(C1 level)</w:t>
      </w:r>
    </w:p>
    <w:p>
      <w:pPr>
        <w:numPr>
          <w:ilvl w:val="0"/>
          <w:numId w:val="1009"/>
        </w:numPr>
        <w:pStyle w:val="Compact"/>
      </w:pPr>
      <w:r>
        <w:t xml:space="preserve">English (C2 level)</w:t>
      </w:r>
    </w:p>
    <w:p>
      <w:pPr>
        <w:numPr>
          <w:ilvl w:val="0"/>
          <w:numId w:val="1009"/>
        </w:numPr>
        <w:pStyle w:val="Compact"/>
      </w:pPr>
      <w:r>
        <w:t xml:space="preserve">French (B2 level)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Adobe Certified Expert – Premiere Pro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FAA Part 107 Remote Pilot Certificate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GDPR Compliance Training for Video Production (Swiss Institute of Data Protection)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Swiss Film Association (SFA)</w:t>
      </w:r>
    </w:p>
    <w:p>
      <w:pPr>
        <w:numPr>
          <w:ilvl w:val="0"/>
          <w:numId w:val="1011"/>
        </w:numPr>
        <w:pStyle w:val="Compact"/>
      </w:pPr>
      <w:r>
        <w:t xml:space="preserve">Volunteer Videographer, Zurich Art Collective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Open to full-time or freelance opportunities in Switzerland Zurich. Available for travel within Switzerland and Europe for short-term projects.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YouTube Channel]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2025-11-30T13:08:50Z</dcterms:created>
  <dcterms:modified xsi:type="dcterms:W3CDTF">2025-11-30T13:08:50Z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