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1" w:name="videographer-united-kingdom-manchester"/>
    <w:p>
      <w:pPr>
        <w:pStyle w:val="Heading2"/>
      </w:pPr>
      <w:r>
        <w:t xml:space="preserve">Videographer | United Kingdom Manchester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Film Street, Manchester, M1 4AA,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johndoe@videographermanchester.co.uk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www.johndoevideoportfolio.com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creative Videographer with over 7 years of experience in capturing cinematic storytelling, event videography, and corporate production. Specializing in high-quality video content creation for clients across the United Kingdom Manchester area, I have a proven track record of delivering innovative solutions that align with both artistic vision and business objectives. My expertise includes shooting for live events, product promotions, and documentary-style films tailored to local businesses and international brands alike. As a Videographer in United Kingdom Manchester, I am committed to leveraging cutting-edge technology and technical proficiency to produce visually stunning content that resonates with diverse audiences.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a95c71fe27241ab5b1c81eb0ed908bdf31dffb7"/>
    <w:p>
      <w:pPr>
        <w:pStyle w:val="Heading3"/>
      </w:pPr>
      <w:r>
        <w:t xml:space="preserve">Videographer &amp; Editor | Creative Vision Media, Manchester (2019–Present)</w:t>
      </w:r>
    </w:p>
    <w:p>
      <w:pPr>
        <w:numPr>
          <w:ilvl w:val="0"/>
          <w:numId w:val="1001"/>
        </w:numPr>
        <w:pStyle w:val="Compact"/>
      </w:pPr>
      <w:r>
        <w:t xml:space="preserve">Lead the production of over 50 corporate videos for local businesses in United Kingdom Manchester, including promotional content for startups and established enterprises.</w:t>
      </w:r>
    </w:p>
    <w:p>
      <w:pPr>
        <w:numPr>
          <w:ilvl w:val="0"/>
          <w:numId w:val="1001"/>
        </w:numPr>
        <w:pStyle w:val="Compact"/>
      </w:pPr>
      <w:r>
        <w:t xml:space="preserve">Shot and edited live event footage (e.g., music festivals, product launches, and charity galas) at venues such as the Manchester Arena and The Printworks.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and producers to create cinematic documentaries for regional television networks, contributing to a 20% increase in client retention rates.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production, from pre-production planning to post-production editing, using Adobe Premiere Pro and DaVinci Resolve.</w:t>
      </w:r>
    </w:p>
    <w:bookmarkEnd w:id="23"/>
    <w:bookmarkStart w:id="24" w:name="X4f5dd31a0d2004a5ef126f30db3ab01d73763cd"/>
    <w:p>
      <w:pPr>
        <w:pStyle w:val="Heading3"/>
      </w:pPr>
      <w:r>
        <w:t xml:space="preserve">Freelance Videographer | Self-Employed (2016–2019)</w:t>
      </w:r>
    </w:p>
    <w:p>
      <w:pPr>
        <w:numPr>
          <w:ilvl w:val="0"/>
          <w:numId w:val="1002"/>
        </w:numPr>
        <w:pStyle w:val="Compact"/>
      </w:pPr>
      <w:r>
        <w:t xml:space="preserve">Provided video services for weddings, conferences, and local community events in United Kingdom Manchester, building a loyal client base through word-of-mouth referrals.</w:t>
      </w:r>
    </w:p>
    <w:p>
      <w:pPr>
        <w:numPr>
          <w:ilvl w:val="0"/>
          <w:numId w:val="1002"/>
        </w:numPr>
        <w:pStyle w:val="Compact"/>
      </w:pPr>
      <w:r>
        <w:t xml:space="preserve">Developed a niche in drone videography, capturing aerial shots of Manchester landmarks like the Castlefield Basin and the Royal Northern College of Music.</w:t>
      </w:r>
    </w:p>
    <w:p>
      <w:pPr>
        <w:numPr>
          <w:ilvl w:val="0"/>
          <w:numId w:val="1002"/>
        </w:numPr>
        <w:pStyle w:val="Compact"/>
      </w:pPr>
      <w:r>
        <w:t xml:space="preserve">Partnered with UK-based marketing agencies to produce social media content that increased client engagement by up to 40% on platforms like Instagram and LinkedIn.</w:t>
      </w:r>
    </w:p>
    <w:bookmarkEnd w:id="24"/>
    <w:bookmarkStart w:id="25" w:name="Xb4826bbf99e1fe1bcdd6bb4e1d1a56818ced0e3"/>
    <w:p>
      <w:pPr>
        <w:pStyle w:val="Heading3"/>
      </w:pPr>
      <w:r>
        <w:t xml:space="preserve">Junior Videographer | Manchester Film Collective (2014–2016)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producing short films and video essays for online platforms, contributing to the collective’s recognition in regional film festivals.</w:t>
      </w:r>
    </w:p>
    <w:p>
      <w:pPr>
        <w:numPr>
          <w:ilvl w:val="0"/>
          <w:numId w:val="1003"/>
        </w:numPr>
        <w:pStyle w:val="Compact"/>
      </w:pPr>
      <w:r>
        <w:t xml:space="preserve">Assisted with equipment maintenance, camera operation, and on-set logistics for independent projects in United Kingdom Manchester.</w:t>
      </w:r>
    </w:p>
    <w:p>
      <w:pPr>
        <w:numPr>
          <w:ilvl w:val="0"/>
          <w:numId w:val="1003"/>
        </w:numPr>
        <w:pStyle w:val="Compact"/>
      </w:pPr>
      <w:r>
        <w:t xml:space="preserve">Created training materials for new team members on using DSLR cameras and lighting setups tailored to outdoor videography.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aaa6252c001c18fd917aebed0871e3d92a4972e"/>
    <w:p>
      <w:pPr>
        <w:pStyle w:val="Heading3"/>
      </w:pPr>
      <w:r>
        <w:t xml:space="preserve">Bachelor of Arts in Media Production | University of Salford, Manchester (2011–2014)</w:t>
      </w:r>
    </w:p>
    <w:p>
      <w:pPr>
        <w:pStyle w:val="FirstParagraph"/>
      </w:pPr>
      <w:r>
        <w:t xml:space="preserve">Specialized in cinematography, audio engineering, and narrative structure. Graduated with honors and received the "Best Student Video Award" for a documentary on urban development in United Kingdom Manchester.</w:t>
      </w:r>
    </w:p>
    <w:bookmarkEnd w:id="27"/>
    <w:bookmarkStart w:id="28" w:name="X28950b1a97e5a38d3a4d5174270319827686253"/>
    <w:p>
      <w:pPr>
        <w:pStyle w:val="Heading3"/>
      </w:pPr>
      <w:r>
        <w:t xml:space="preserve">Adobe Certified Expert | Adobe Training (2017)</w:t>
      </w:r>
    </w:p>
    <w:p>
      <w:pPr>
        <w:pStyle w:val="FirstParagraph"/>
      </w:pPr>
      <w:r>
        <w:t xml:space="preserve">Completed advanced courses in video editing, motion graphics, and color grading to enhance technical skills for modern videography workflows.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DSLR and cinema camera operation (Sony, Canon, RED), drone videography, lighting design, and audio recording.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Premiere Pro, After Effects, DaVinci Resolve, Final Cut Pro X.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Event Videography:</w:t>
      </w:r>
      <w:r>
        <w:t xml:space="preserve"> </w:t>
      </w:r>
      <w:r>
        <w:t xml:space="preserve">Experience covering live events in United Kingdom Manchester such as the Manchester International Festival and the Northern Soul Awards.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understanding of storytelling, composition, and visual aesthetics to create compelling narratives.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client expectations for complex videography projects.</w:t>
      </w:r>
    </w:p>
    <w:bookmarkEnd w:id="30"/>
    <w:bookmarkStart w:id="33" w:name="certifications-training"/>
    <w:p>
      <w:pPr>
        <w:pStyle w:val="Heading2"/>
      </w:pPr>
      <w:r>
        <w:t xml:space="preserve">Certifications &amp; Training</w:t>
      </w:r>
    </w:p>
    <w:bookmarkStart w:id="31" w:name="X3a0981cfe8f1abb170141ab562f4f756f036040"/>
    <w:p>
      <w:pPr>
        <w:pStyle w:val="Heading3"/>
      </w:pPr>
      <w:r>
        <w:t xml:space="preserve">Drone Pilot License (CofC) | UK Civil Aviation Authority (2018)</w:t>
      </w:r>
    </w:p>
    <w:p>
      <w:pPr>
        <w:pStyle w:val="FirstParagraph"/>
      </w:pPr>
      <w:r>
        <w:t xml:space="preserve">Authorized to operate drones for commercial videography in United Kingdom Manchester and surrounding areas.</w:t>
      </w:r>
    </w:p>
    <w:bookmarkEnd w:id="31"/>
    <w:bookmarkStart w:id="32" w:name="Xfe993c5033470c985bf94998958f95f9cdff1b4"/>
    <w:p>
      <w:pPr>
        <w:pStyle w:val="Heading3"/>
      </w:pPr>
      <w:r>
        <w:t xml:space="preserve">Advanced Video Editing Workshop | Manchester Media School (2020)</w:t>
      </w:r>
    </w:p>
    <w:p>
      <w:pPr>
        <w:pStyle w:val="FirstParagraph"/>
      </w:pPr>
      <w:r>
        <w:t xml:space="preserve">Focused on high-frame-rate cinematography and 4K production techniques for modern video demands.</w:t>
      </w:r>
    </w:p>
    <w:bookmarkEnd w:id="32"/>
    <w:bookmarkEnd w:id="33"/>
    <w:bookmarkStart w:id="34" w:name="projects-portfolio-highlights"/>
    <w:p>
      <w:pPr>
        <w:pStyle w:val="Heading2"/>
      </w:pPr>
      <w:r>
        <w:t xml:space="preserve">Projects &amp; Portfolio Highlights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Video for Manchester Tech Innovators:</w:t>
      </w:r>
      <w:r>
        <w:t xml:space="preserve"> </w:t>
      </w:r>
      <w:r>
        <w:t xml:space="preserve">Produced a 3-minute promotional video showcasing a local tech startup’s mission and products, which was featured on BBC News.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"Manchester Through the Lens":</w:t>
      </w:r>
      <w:r>
        <w:t xml:space="preserve"> </w:t>
      </w:r>
      <w:r>
        <w:t xml:space="preserve">A documentary series capturing the city’s cultural heritage, aired on Channel 4 in collaboration with local filmmakers.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Wedding Videography for The Bridgewater Hall:</w:t>
      </w:r>
      <w:r>
        <w:t xml:space="preserve"> </w:t>
      </w:r>
      <w:r>
        <w:t xml:space="preserve">Created a cinematic wedding video for a high-profile client, praised for its emotional storytelling and technical quality.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Media Campaigns:</w:t>
      </w:r>
      <w:r>
        <w:t xml:space="preserve"> </w:t>
      </w:r>
      <w:r>
        <w:t xml:space="preserve">Developed short-form video content (TikTok, Instagram Reels) for Manchester-based brands, boosting their online visibility by 50% within six months.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United Kingdom Manchester include representatives from the Manchester City Football Club, The Lowry Theatre, and local independent filmmakers.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johndoevideo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johndoevideo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United Kingdom Manchester</dc:title>
  <dc:creator/>
  <dc:language>en</dc:language>
  <cp:keywords/>
  <dcterms:created xsi:type="dcterms:W3CDTF">2025-12-07T21:20:32Z</dcterms:created>
  <dcterms:modified xsi:type="dcterms:W3CDTF">2025-12-07T21:20:32Z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