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2" w:name="X33ac31d0e8a21583021e054d0ed30431ad52161"/>
    <w:p>
      <w:pPr>
        <w:pStyle w:val="Heading1"/>
      </w:pPr>
      <w:r>
        <w:t xml:space="preserve">Curriculum Vitae - Videographer | Venezuela Caracas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+58 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an experienced Videographer based in Venezuela Caracas with over [X years] of expertise in capturing dynamic visual narratives. My work focuses on storytelling through high-quality video production, blending creativity with technical precision to deliver compelling content for diverse audiences. As a native of Caracas, I have developed a deep understanding of the cultural and social landscape of Venezuela, which informs my approach to videography. My portfolio includes projects ranging from corporate videos and event coverage to documentary-style films that highlight local stories and issues relevant to the Venezuelan community.</w:t>
      </w:r>
    </w:p>
    <w:p>
      <w:pPr>
        <w:pStyle w:val="BodyText"/>
      </w:pPr>
      <w:r>
        <w:t xml:space="preserve">Proficient in operating professional-grade equipment such as DSLR cameras, cinema-grade rigs, and drones, I specialize in pre-production planning, on-set execution, and post-production editing. My goal is to create visually stunning videos that resonate with viewers while meeting the specific objectives of clients or organizations. With a strong commitment to innovation and adaptability, I thrive in fast-paced environments and am dedicated to delivering results that exceed expectations.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840361d9df659ead39d956f9bdea146152e8fd1"/>
    <w:p>
      <w:pPr>
        <w:pStyle w:val="Heading3"/>
      </w:pPr>
      <w:r>
        <w:t xml:space="preserve">Videographer | [Company Name], Caracas, Venezuela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Produced and directed high-quality video content for corporate clients, including promotional videos, product demonstrations, and event coverage.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conceptualize video projects from script development to final delivery, ensuring alignment with client goals.</w:t>
      </w:r>
    </w:p>
    <w:p>
      <w:pPr>
        <w:numPr>
          <w:ilvl w:val="0"/>
          <w:numId w:val="1001"/>
        </w:numPr>
        <w:pStyle w:val="Compact"/>
      </w:pPr>
      <w:r>
        <w:t xml:space="preserve">Operated advanced camera equipment and lighting setups for live events such as conferences, galas, and community festivals in Caracas.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After Effects, incorporating motion graphics and special effects to enhance storytelling.</w:t>
      </w:r>
    </w:p>
    <w:p>
      <w:pPr>
        <w:numPr>
          <w:ilvl w:val="0"/>
          <w:numId w:val="1001"/>
        </w:numPr>
        <w:pStyle w:val="Compact"/>
      </w:pPr>
      <w:r>
        <w:t xml:space="preserve">Managed post-production workflows, including color grading, audio mixing, and delivery of final files in multiple formats for online and offline use.</w:t>
      </w:r>
    </w:p>
    <w:bookmarkEnd w:id="22"/>
    <w:bookmarkStart w:id="23" w:name="freelance-videographer-caracas-venezuela"/>
    <w:p>
      <w:pPr>
        <w:pStyle w:val="Heading3"/>
      </w:pPr>
      <w:r>
        <w:t xml:space="preserve">Freelance Videographer | Caracas, Venezuela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local businesses, NGOs, and cultural organizations, including event documentation and social media content creation.</w:t>
      </w:r>
    </w:p>
    <w:p>
      <w:pPr>
        <w:numPr>
          <w:ilvl w:val="0"/>
          <w:numId w:val="1002"/>
        </w:numPr>
        <w:pStyle w:val="Compact"/>
      </w:pPr>
      <w:r>
        <w:t xml:space="preserve">Shot and edited videos for the Venezuela Caracas community, focusing on preserving cultural heritage and highlighting social initiatives.</w:t>
      </w:r>
    </w:p>
    <w:p>
      <w:pPr>
        <w:numPr>
          <w:ilvl w:val="0"/>
          <w:numId w:val="1002"/>
        </w:numPr>
        <w:pStyle w:val="Compact"/>
      </w:pPr>
      <w:r>
        <w:t xml:space="preserve">Supported international clients by offering remote collaboration tools to ensure seamless communication and timely project delivery.</w:t>
      </w:r>
    </w:p>
    <w:p>
      <w:pPr>
        <w:numPr>
          <w:ilvl w:val="0"/>
          <w:numId w:val="1002"/>
        </w:numPr>
        <w:pStyle w:val="Compact"/>
      </w:pPr>
      <w:r>
        <w:t xml:space="preserve">Created viral video campaigns for local brands, increasing their online engagement by up to 40% through strategic editing and storytelling techniques.</w:t>
      </w:r>
    </w:p>
    <w:bookmarkEnd w:id="23"/>
    <w:bookmarkStart w:id="24" w:name="X78e91722c7e6b41577d7341aa04217c499b4656"/>
    <w:p>
      <w:pPr>
        <w:pStyle w:val="Heading3"/>
      </w:pPr>
      <w:r>
        <w:t xml:space="preserve">Video Assistant | [Production Company Name], Caracas, Venezuela</w:t>
      </w:r>
    </w:p>
    <w:p>
      <w:pPr>
        <w:pStyle w:val="FirstParagraph"/>
      </w:pPr>
      <w:r>
        <w:rPr>
          <w:iCs/>
          <w:i/>
        </w:rPr>
        <w:t xml:space="preserve">March 2016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setup and operation of camera equipment during shoots, ensuring optimal technical performance.</w:t>
      </w:r>
    </w:p>
    <w:p>
      <w:pPr>
        <w:numPr>
          <w:ilvl w:val="0"/>
          <w:numId w:val="1003"/>
        </w:numPr>
        <w:pStyle w:val="Compact"/>
      </w:pPr>
      <w:r>
        <w:t xml:space="preserve">Supported post-production teams with tasks such as organizing footage, labeling files, and preparing raw materials for editing.</w:t>
      </w:r>
    </w:p>
    <w:p>
      <w:pPr>
        <w:numPr>
          <w:ilvl w:val="0"/>
          <w:numId w:val="1003"/>
        </w:numPr>
        <w:pStyle w:val="Compact"/>
      </w:pPr>
      <w:r>
        <w:t xml:space="preserve">Participated in fieldwork for documentary projects focused on Venezuelan socio-economic issues, contributing to the collection of authentic visual content.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70a08e5c826a6782175488f29f0e2d8564d8a6"/>
    <w:p>
      <w:pPr>
        <w:pStyle w:val="Heading3"/>
      </w:pPr>
      <w:r>
        <w:t xml:space="preserve">Bachelor of Arts in Audiovisual Communication | [University Name], Caracas, Venezuela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Specialized in film production, camera operation, and video editing.</w:t>
      </w:r>
    </w:p>
    <w:p>
      <w:pPr>
        <w:numPr>
          <w:ilvl w:val="0"/>
          <w:numId w:val="1004"/>
        </w:numPr>
        <w:pStyle w:val="Compact"/>
      </w:pPr>
      <w:r>
        <w:t xml:space="preserve">Completed coursework in storytelling, audiovisual theory,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university-led projects that focused on documenting Venezuelan culture through film.</w:t>
      </w:r>
    </w:p>
    <w:bookmarkEnd w:id="26"/>
    <w:bookmarkStart w:id="27" w:name="X280141bf2c4b0b3aa84d15e7ae62f73c3b57d79"/>
    <w:p>
      <w:pPr>
        <w:pStyle w:val="Heading3"/>
      </w:pPr>
      <w:r>
        <w:t xml:space="preserve">Certification in Video Editing | [Institution Name], Caracas, Venezuela</w:t>
      </w:r>
    </w:p>
    <w:p>
      <w:pPr>
        <w:pStyle w:val="FirstParagraph"/>
      </w:pPr>
      <w:r>
        <w:rPr>
          <w:iCs/>
          <w:i/>
        </w:rPr>
        <w:t xml:space="preserve">Completed: [Year]</w:t>
      </w:r>
    </w:p>
    <w:p>
      <w:pPr>
        <w:numPr>
          <w:ilvl w:val="0"/>
          <w:numId w:val="1005"/>
        </w:numPr>
        <w:pStyle w:val="Compact"/>
      </w:pPr>
      <w:r>
        <w:t xml:space="preserve">Gained proficiency in Adobe Premiere Pro, Final Cut Pro, and DaVinci Resolve.</w:t>
      </w:r>
    </w:p>
    <w:p>
      <w:pPr>
        <w:numPr>
          <w:ilvl w:val="0"/>
          <w:numId w:val="1005"/>
        </w:numPr>
        <w:pStyle w:val="Compact"/>
      </w:pPr>
      <w:r>
        <w:t xml:space="preserve">Learned advanced techniques for color correction, audio enhancement, and motion graphics.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Camera operation (Sony, Canon, RED), lighting design, sound recording, drone videography.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Pro, After Effects, Photoshop, Final Cut Pro 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Storyboarding, scriptwriting, visual storytelling, motion graphics.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client communication, teamwork, adaptability.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I have worked on a variety of projects that showcase my versatility as a Videographer in Venezuela Caracas. Notable examples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Documentary Series "Voices of Caracas":</w:t>
      </w:r>
      <w:r>
        <w:t xml:space="preserve"> </w:t>
      </w:r>
      <w:r>
        <w:t xml:space="preserve">A multi-part documentary highlighting the lives and challenges of residents in different neighborhoods of Caracas, emphasizing community resilience.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Corporate Video for [Client Name]:</w:t>
      </w:r>
      <w:r>
        <w:t xml:space="preserve"> </w:t>
      </w:r>
      <w:r>
        <w:t xml:space="preserve">Produced a 5-minute promotional video for a local business, which was featured on their website and social media platforms.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Captured footage of major events such as the Caracas International Film Festival and cultural festivals, providing clients with high-quality content for marketing purposes.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Spanish (native), English (fluent).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community projects in Caracas, including video documentation for local NGOs focused on education and environmental conservation.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drone operation and safety by the Venezuelan Aeronautical Authority (2021).</w:t>
      </w:r>
    </w:p>
    <w:bookmarkEnd w:id="31"/>
    <w:p>
      <w:pPr>
        <w:pStyle w:val="BodyText"/>
      </w:pPr>
      <w:r>
        <w:t xml:space="preserve">Curriculum Vitae - Videographer | Venezuela Caracas</w:t>
      </w:r>
    </w:p>
    <w:p>
      <w:pPr>
        <w:pStyle w:val="BodyText"/>
      </w:pPr>
      <w:r>
        <w:t xml:space="preserve">Last Updated: [Date]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Venezuela Caracas</dc:title>
  <dc:creator/>
  <dc:language>en</dc:language>
  <cp:keywords/>
  <dcterms:created xsi:type="dcterms:W3CDTF">2025-12-07T18:33:28Z</dcterms:created>
  <dcterms:modified xsi:type="dcterms:W3CDTF">2025-12-07T18:33:28Z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