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3" w:name="curriculum-vitae"/>
    <w:p>
      <w:pPr>
        <w:pStyle w:val="Heading1"/>
      </w:pPr>
      <w:r>
        <w:t xml:space="preserve">Curriculum Vitae</w:t>
      </w:r>
    </w:p>
    <w:bookmarkStart w:id="32" w:name="web-designer-brazil-brasília"/>
    <w:p>
      <w:pPr>
        <w:pStyle w:val="Heading2"/>
      </w:pPr>
      <w:r>
        <w:t xml:space="preserve">Web Designer | Brazil Brasília</w:t>
      </w:r>
    </w:p>
    <w:bookmarkStart w:id="20" w:name="contact-information"/>
    <w:p>
      <w:pPr>
        <w:pStyle w:val="Heading3"/>
      </w:pPr>
      <w:r>
        <w:t xml:space="preserve">Contact Information</w:t>
      </w:r>
    </w:p>
    <w:p>
      <w:pPr>
        <w:pStyle w:val="FirstParagraph"/>
      </w:pPr>
      <w:r>
        <w:t xml:space="preserve">Name: João Silva</w:t>
      </w:r>
      <w:r>
        <w:br/>
      </w:r>
      <w:r>
        <w:t xml:space="preserve">Address: Brasília, DF, Brazil</w:t>
      </w:r>
      <w:r>
        <w:br/>
      </w:r>
      <w:r>
        <w:t xml:space="preserve">Phone: +55 61 98765-4321</w:t>
      </w:r>
      <w:r>
        <w:br/>
      </w:r>
      <w:r>
        <w:t xml:space="preserve">Email: joaosilva.webdesigner@brasil.com.br</w:t>
      </w:r>
      <w:r>
        <w:br/>
      </w:r>
      <w:r>
        <w:t xml:space="preserve">LinkedIn: linkedin.com/in/joaosilva-webdesigner</w:t>
      </w:r>
      <w:r>
        <w:br/>
      </w:r>
      <w:r>
        <w:t xml:space="preserve">Portfolio: www.joaosilvaportfolio.br</w:t>
      </w:r>
    </w:p>
    <w:bookmarkEnd w:id="20"/>
    <w:bookmarkStart w:id="21" w:name="professional-summary"/>
    <w:p>
      <w:pPr>
        <w:pStyle w:val="Heading3"/>
      </w:pPr>
      <w:r>
        <w:t xml:space="preserve">Professional Summary</w:t>
      </w:r>
    </w:p>
    <w:p>
      <w:pPr>
        <w:pStyle w:val="FirstParagraph"/>
      </w:pPr>
      <w:r>
        <w:t xml:space="preserve">Results-driven Web Designer with 5+ years of experience in creating visually stunning, user-friendly websites tailored for the Brazil Brasília market. Proficient in designing responsive layouts, optimizing user experiences, and leveraging cutting-edge tools to meet the unique needs of Brazilian businesses. Passionate about blending creativity with functionality to deliver digital solutions that align with the cultural and technological landscape of Brazil. Adept at collaborating with cross-functional teams to transform concepts into intuitive web interfaces that resonate with local audiences.</w:t>
      </w:r>
    </w:p>
    <w:bookmarkEnd w:id="21"/>
    <w:bookmarkStart w:id="22" w:name="education"/>
    <w:p>
      <w:pPr>
        <w:pStyle w:val="Heading3"/>
      </w:pPr>
      <w:r>
        <w:t xml:space="preserve">Education</w:t>
      </w:r>
    </w:p>
    <w:p>
      <w:pPr>
        <w:pStyle w:val="FirstParagraph"/>
      </w:pPr>
      <w:r>
        <w:rPr>
          <w:bCs/>
          <w:b/>
        </w:rPr>
        <w:t xml:space="preserve">Master's Degree in Digital Design</w:t>
      </w:r>
      <w:r>
        <w:br/>
      </w:r>
      <w:r>
        <w:t xml:space="preserve">Universidade de Brasília (UnB), Brazil</w:t>
      </w:r>
      <w:r>
        <w:br/>
      </w:r>
      <w:r>
        <w:t xml:space="preserve">Graduation Date: 2018</w:t>
      </w:r>
    </w:p>
    <w:p>
      <w:pPr>
        <w:pStyle w:val="BodyText"/>
      </w:pPr>
      <w:r>
        <w:rPr>
          <w:bCs/>
          <w:b/>
        </w:rPr>
        <w:t xml:space="preserve">Bachelor's Degree in Graphic Design</w:t>
      </w:r>
      <w:r>
        <w:br/>
      </w:r>
      <w:r>
        <w:t xml:space="preserve">Faculdade Católica de Brasília, Brazil</w:t>
      </w:r>
      <w:r>
        <w:br/>
      </w:r>
      <w:r>
        <w:t xml:space="preserve">Graduation Date: 2015</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Agência Digital Brasil | Brasília, DF</w:t>
      </w:r>
      <w:r>
        <w:br/>
      </w:r>
      <w:r>
        <w:t xml:space="preserve">January 2020 – Present</w:t>
      </w:r>
      <w:r>
        <w:br/>
      </w:r>
      <w:r>
        <w:t xml:space="preserve">- Led the design of over 50 websites for Brazilian businesses, focusing on compliance with local accessibility standards and cultural relevance.</w:t>
      </w:r>
      <w:r>
        <w:br/>
      </w:r>
      <w:r>
        <w:t xml:space="preserve">- Collaborated with developers to ensure seamless integration of front-end designs with back-end systems, optimizing site performance for mobile users in Brazil.</w:t>
      </w:r>
      <w:r>
        <w:br/>
      </w:r>
      <w:r>
        <w:t xml:space="preserve">- Conducted user research to understand the preferences of Brasília-based audiences, resulting in a 30% increase in client satisfaction scores.</w:t>
      </w:r>
      <w:r>
        <w:br/>
      </w:r>
      <w:r>
        <w:t xml:space="preserve">- Mentored junior designers, fostering a creative environment that emphasized innovation and adherence to Brazilian design trends.</w:t>
      </w:r>
    </w:p>
    <w:bookmarkEnd w:id="23"/>
    <w:bookmarkStart w:id="24" w:name="web-designer"/>
    <w:p>
      <w:pPr>
        <w:pStyle w:val="Heading4"/>
      </w:pPr>
      <w:r>
        <w:t xml:space="preserve">Web Designer</w:t>
      </w:r>
    </w:p>
    <w:p>
      <w:pPr>
        <w:pStyle w:val="FirstParagraph"/>
      </w:pPr>
      <w:r>
        <w:rPr>
          <w:bCs/>
          <w:b/>
        </w:rPr>
        <w:t xml:space="preserve">Inova Tecnologia | Brasília, DF</w:t>
      </w:r>
      <w:r>
        <w:br/>
      </w:r>
      <w:r>
        <w:t xml:space="preserve">June 2017 – December 2019</w:t>
      </w:r>
      <w:r>
        <w:br/>
      </w:r>
      <w:r>
        <w:t xml:space="preserve">- Designed and developed responsive websites for clients in the education and government sectors, including a redesign of the official website for the Government of Brazil.</w:t>
      </w:r>
      <w:r>
        <w:br/>
      </w:r>
      <w:r>
        <w:t xml:space="preserve">- Utilized tools like Adobe XD and Figma to create wireframes and prototypes, ensuring alignment with Brazilian web standards.</w:t>
      </w:r>
      <w:r>
        <w:br/>
      </w:r>
      <w:r>
        <w:t xml:space="preserve">- Implemented SEO best practices to improve search visibility for Brazilian users, increasing organic traffic by 25%.</w:t>
      </w:r>
    </w:p>
    <w:bookmarkEnd w:id="24"/>
    <w:bookmarkEnd w:id="25"/>
    <w:bookmarkStart w:id="26" w:name="technical-skills"/>
    <w:p>
      <w:pPr>
        <w:pStyle w:val="Heading3"/>
      </w:pPr>
      <w:r>
        <w:t xml:space="preserve">Technical Skills</w:t>
      </w:r>
    </w:p>
    <w:p>
      <w:pPr>
        <w:numPr>
          <w:ilvl w:val="0"/>
          <w:numId w:val="1001"/>
        </w:numPr>
        <w:pStyle w:val="Compact"/>
      </w:pPr>
      <w:r>
        <w:t xml:space="preserve">HTML5, CSS3, JavaScript (Modern Frameworks: React.js, Vue.js)</w:t>
      </w:r>
    </w:p>
    <w:p>
      <w:pPr>
        <w:numPr>
          <w:ilvl w:val="0"/>
          <w:numId w:val="1001"/>
        </w:numPr>
        <w:pStyle w:val="Compact"/>
      </w:pPr>
      <w:r>
        <w:t xml:space="preserve">Responsive Design and Cross-Browser Compatibility</w:t>
      </w:r>
    </w:p>
    <w:p>
      <w:pPr>
        <w:numPr>
          <w:ilvl w:val="0"/>
          <w:numId w:val="1001"/>
        </w:numPr>
        <w:pStyle w:val="Compact"/>
      </w:pPr>
      <w:r>
        <w:t xml:space="preserve">Adobe Creative Suite (Photoshop, Illustrator, XD)</w:t>
      </w:r>
    </w:p>
    <w:p>
      <w:pPr>
        <w:numPr>
          <w:ilvl w:val="0"/>
          <w:numId w:val="1001"/>
        </w:numPr>
        <w:pStyle w:val="Compact"/>
      </w:pPr>
      <w:r>
        <w:t xml:space="preserve">WordPress and Webflow for Content Management</w:t>
      </w:r>
    </w:p>
    <w:p>
      <w:pPr>
        <w:numPr>
          <w:ilvl w:val="0"/>
          <w:numId w:val="1001"/>
        </w:numPr>
        <w:pStyle w:val="Compact"/>
      </w:pPr>
      <w:r>
        <w:t xml:space="preserve">User Experience (UX) Design with a focus on Brazilian user behavior</w:t>
      </w:r>
    </w:p>
    <w:p>
      <w:pPr>
        <w:numPr>
          <w:ilvl w:val="0"/>
          <w:numId w:val="1001"/>
        </w:numPr>
        <w:pStyle w:val="Compact"/>
      </w:pPr>
      <w:r>
        <w:t xml:space="preserve">Data Analysis Tools: Google Analytics, Hotjar</w:t>
      </w:r>
    </w:p>
    <w:bookmarkEnd w:id="26"/>
    <w:bookmarkStart w:id="27" w:name="projects-portfolio"/>
    <w:p>
      <w:pPr>
        <w:pStyle w:val="Heading3"/>
      </w:pPr>
      <w:r>
        <w:t xml:space="preserve">Projects &amp; Portfolio</w:t>
      </w:r>
    </w:p>
    <w:p>
      <w:pPr>
        <w:pStyle w:val="FirstParagraph"/>
      </w:pPr>
      <w:r>
        <w:rPr>
          <w:bCs/>
          <w:b/>
        </w:rPr>
        <w:t xml:space="preserve">Redesign of the Official Website for the City of Brasília (2021)</w:t>
      </w:r>
      <w:r>
        <w:br/>
      </w:r>
      <w:r>
        <w:t xml:space="preserve">- Created a modern, accessible website that improved public access to government services and information.</w:t>
      </w:r>
      <w:r>
        <w:br/>
      </w:r>
      <w:r>
        <w:t xml:space="preserve">- Incorporated interactive elements to enhance user engagement, such as real-time updates on local events and infrastructure projects.</w:t>
      </w:r>
    </w:p>
    <w:p>
      <w:pPr>
        <w:pStyle w:val="BodyText"/>
      </w:pPr>
      <w:r>
        <w:rPr>
          <w:bCs/>
          <w:b/>
        </w:rPr>
        <w:t xml:space="preserve">E-Commerce Platform for Brazilian Artisans (2020)</w:t>
      </w:r>
      <w:r>
        <w:br/>
      </w:r>
      <w:r>
        <w:t xml:space="preserve">- Designed a visually appealing online marketplace for traditional Brazilian crafts, increasing sales by 40% within the first year.</w:t>
      </w:r>
      <w:r>
        <w:br/>
      </w:r>
      <w:r>
        <w:t xml:space="preserve">- Integrated payment gateways compatible with local banks and ensured compliance with Brazilian data protection laws.</w:t>
      </w:r>
    </w:p>
    <w:p>
      <w:pPr>
        <w:pStyle w:val="BodyText"/>
      </w:pPr>
      <w:r>
        <w:rPr>
          <w:bCs/>
          <w:b/>
        </w:rPr>
        <w:t xml:space="preserve">Corporate Website for a Renewable Energy Startup in Brazil (2019)</w:t>
      </w:r>
      <w:r>
        <w:br/>
      </w:r>
      <w:r>
        <w:t xml:space="preserve">- Developed a clean, professional site that highlighted the company’s sustainability goals and innovative solutions.</w:t>
      </w:r>
      <w:r>
        <w:br/>
      </w:r>
      <w:r>
        <w:t xml:space="preserve">- Optimized load times for users in rural areas of Brazil, ensuring broader accessibility.</w:t>
      </w:r>
    </w:p>
    <w:bookmarkEnd w:id="27"/>
    <w:bookmarkStart w:id="28" w:name="language-proficiency"/>
    <w:p>
      <w:pPr>
        <w:pStyle w:val="Heading3"/>
      </w:pPr>
      <w:r>
        <w:t xml:space="preserve">Language Proficiency</w:t>
      </w:r>
    </w:p>
    <w:p>
      <w:pPr>
        <w:numPr>
          <w:ilvl w:val="0"/>
          <w:numId w:val="1002"/>
        </w:numPr>
        <w:pStyle w:val="Compact"/>
      </w:pPr>
      <w:r>
        <w:t xml:space="preserve">Portuguese (Native)</w:t>
      </w:r>
    </w:p>
    <w:p>
      <w:pPr>
        <w:numPr>
          <w:ilvl w:val="0"/>
          <w:numId w:val="1002"/>
        </w:numPr>
        <w:pStyle w:val="Compact"/>
      </w:pPr>
      <w:r>
        <w:t xml:space="preserve">English (Fluent – Business Communication and Technical Documentation)</w:t>
      </w:r>
    </w:p>
    <w:bookmarkEnd w:id="28"/>
    <w:bookmarkStart w:id="29" w:name="certifications"/>
    <w:p>
      <w:pPr>
        <w:pStyle w:val="Heading3"/>
      </w:pPr>
      <w:r>
        <w:t xml:space="preserve">Certifications</w:t>
      </w:r>
    </w:p>
    <w:p>
      <w:pPr>
        <w:pStyle w:val="FirstParagraph"/>
      </w:pPr>
      <w:r>
        <w:rPr>
          <w:bCs/>
          <w:b/>
        </w:rPr>
        <w:t xml:space="preserve">Adobe Certified Expert – Adobe XD</w:t>
      </w:r>
      <w:r>
        <w:br/>
      </w:r>
      <w:r>
        <w:t xml:space="preserve">Adobe, 2021</w:t>
      </w:r>
    </w:p>
    <w:p>
      <w:pPr>
        <w:pStyle w:val="BodyText"/>
      </w:pPr>
      <w:r>
        <w:rPr>
          <w:bCs/>
          <w:b/>
        </w:rPr>
        <w:t xml:space="preserve">Google Analytics Individual Qualification</w:t>
      </w:r>
      <w:r>
        <w:br/>
      </w:r>
      <w:r>
        <w:t xml:space="preserve">Google, 2020</w:t>
      </w:r>
    </w:p>
    <w:p>
      <w:pPr>
        <w:pStyle w:val="BodyText"/>
      </w:pPr>
      <w:r>
        <w:rPr>
          <w:bCs/>
          <w:b/>
        </w:rPr>
        <w:t xml:space="preserve">Certified Web Designer (Brazil)</w:t>
      </w:r>
      <w:r>
        <w:br/>
      </w:r>
      <w:r>
        <w:t xml:space="preserve">Associação Brasileira de Designers (ABD), 2019</w:t>
      </w:r>
    </w:p>
    <w:bookmarkEnd w:id="29"/>
    <w:bookmarkStart w:id="30" w:name="professional-affiliations"/>
    <w:p>
      <w:pPr>
        <w:pStyle w:val="Heading3"/>
      </w:pPr>
      <w:r>
        <w:t xml:space="preserve">Professional Affiliations</w:t>
      </w:r>
    </w:p>
    <w:p>
      <w:pPr>
        <w:numPr>
          <w:ilvl w:val="0"/>
          <w:numId w:val="1003"/>
        </w:numPr>
        <w:pStyle w:val="Compact"/>
      </w:pPr>
      <w:r>
        <w:t xml:space="preserve">Member, Associação Brasileira de Designers (ABD)</w:t>
      </w:r>
    </w:p>
    <w:p>
      <w:pPr>
        <w:numPr>
          <w:ilvl w:val="0"/>
          <w:numId w:val="1003"/>
        </w:numPr>
        <w:pStyle w:val="Compact"/>
      </w:pPr>
      <w:r>
        <w:t xml:space="preserve">Active Contributor, Brazilian Web Design Community (BWDC)</w:t>
      </w:r>
    </w:p>
    <w:bookmarkEnd w:id="30"/>
    <w:bookmarkStart w:id="31" w:name="references"/>
    <w:p>
      <w:pPr>
        <w:pStyle w:val="Heading3"/>
      </w:pPr>
      <w:r>
        <w:t xml:space="preserve">References</w:t>
      </w:r>
    </w:p>
    <w:p>
      <w:pPr>
        <w:pStyle w:val="FirstParagraph"/>
      </w:pPr>
      <w:r>
        <w:t xml:space="preserve">Available upon request. Provided by previous employers in Brazil Brasília.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dc:language>en</dc:language>
  <cp:keywords/>
  <dcterms:created xsi:type="dcterms:W3CDTF">2025-12-05T06:39:57Z</dcterms:created>
  <dcterms:modified xsi:type="dcterms:W3CDTF">2025-12-05T06:39:57Z</dcterms:modified>
</cp:coreProperties>
</file>

<file path=docProps/custom.xml><?xml version="1.0" encoding="utf-8"?>
<Properties xmlns="http://schemas.openxmlformats.org/officeDocument/2006/custom-properties" xmlns:vt="http://schemas.openxmlformats.org/officeDocument/2006/docPropsVTypes"/>
</file>