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Munich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web-designer-germany-munich"/>
    <w:p>
      <w:pPr>
        <w:pStyle w:val="Heading2"/>
      </w:pPr>
      <w:r>
        <w:t xml:space="preserve">Web Designer | Germany Munich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Anna Müller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anna.mueller@example.com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+49 157 12345678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Munich, Germany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highly skilled Web Designer with over five years of experience in creating visually stunning and user-friendly websites tailored for the dynamic market of Germany Munich. My expertise lies in combining modern design principles with cutting-edge web technologies to deliver exceptional digital experiences. As a professional based in Munich, I am deeply familiar with the needs of local businesses and global enterprises operating within the German market. My Curriculum Vitae reflects a commitment to excellence, innovation, and a strong understanding of both technical and creative aspects of web design.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senior-web-designer"/>
    <w:p>
      <w:pPr>
        <w:pStyle w:val="Heading3"/>
      </w:pPr>
      <w:r>
        <w:t xml:space="preserve">Senior Web Designer</w:t>
      </w:r>
    </w:p>
    <w:p>
      <w:pPr>
        <w:pStyle w:val="FirstParagraph"/>
      </w:pPr>
      <w:r>
        <w:rPr>
          <w:bCs/>
          <w:b/>
        </w:rPr>
        <w:t xml:space="preserve">DesignWorks Munich</w:t>
      </w:r>
      <w:r>
        <w:t xml:space="preserve"> </w:t>
      </w:r>
      <w:r>
        <w:t xml:space="preserve">| Munich, Germany | Jan 2021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and development of responsive websites for clients across various industries, including e-commerce, technology, and creative services in Germany Munich.</w:t>
      </w:r>
    </w:p>
    <w:p>
      <w:pPr>
        <w:numPr>
          <w:ilvl w:val="0"/>
          <w:numId w:val="1001"/>
        </w:numPr>
        <w:pStyle w:val="Compact"/>
      </w:pPr>
      <w:r>
        <w:t xml:space="preserve">Collaborate with cross-functional teams to translate business goals into intuitive user interfaces, ensuring alignment with brand identity and user expectations.</w:t>
      </w:r>
    </w:p>
    <w:p>
      <w:pPr>
        <w:numPr>
          <w:ilvl w:val="0"/>
          <w:numId w:val="1001"/>
        </w:numPr>
        <w:pStyle w:val="Compact"/>
      </w:pPr>
      <w:r>
        <w:t xml:space="preserve">Utilize tools such as Adobe XD, Figma, and Sketch to create high-fidelity prototypes and wireframes for web projects in Germany Munich.</w:t>
      </w:r>
    </w:p>
    <w:p>
      <w:pPr>
        <w:numPr>
          <w:ilvl w:val="0"/>
          <w:numId w:val="1001"/>
        </w:numPr>
        <w:pStyle w:val="Compact"/>
      </w:pPr>
      <w:r>
        <w:t xml:space="preserve">Optimize website performance by implementing SEO best practices and ensuring compliance with accessibility standards (WCAG 2.1).</w:t>
      </w:r>
    </w:p>
    <w:p>
      <w:pPr>
        <w:numPr>
          <w:ilvl w:val="0"/>
          <w:numId w:val="1001"/>
        </w:numPr>
        <w:pStyle w:val="Compact"/>
      </w:pPr>
      <w:r>
        <w:t xml:space="preserve">Mentor junior designers and provide guidance on modern design trends, particularly those relevant to the German market.</w:t>
      </w:r>
    </w:p>
    <w:bookmarkEnd w:id="22"/>
    <w:bookmarkStart w:id="23" w:name="web-designer"/>
    <w:p>
      <w:pPr>
        <w:pStyle w:val="Heading3"/>
      </w:pPr>
      <w:r>
        <w:t xml:space="preserve">Web Designer</w:t>
      </w:r>
    </w:p>
    <w:p>
      <w:pPr>
        <w:pStyle w:val="FirstParagraph"/>
      </w:pPr>
      <w:r>
        <w:rPr>
          <w:bCs/>
          <w:b/>
        </w:rPr>
        <w:t xml:space="preserve">PixelCraft Studio</w:t>
      </w:r>
      <w:r>
        <w:t xml:space="preserve"> </w:t>
      </w:r>
      <w:r>
        <w:t xml:space="preserve">| Munich, Germany | Jun 2018 – Dec 2020</w:t>
      </w:r>
    </w:p>
    <w:p>
      <w:pPr>
        <w:numPr>
          <w:ilvl w:val="0"/>
          <w:numId w:val="1002"/>
        </w:numPr>
        <w:pStyle w:val="Compact"/>
      </w:pPr>
      <w:r>
        <w:t xml:space="preserve">Designed and developed custom websites for startups and small businesses in Germany Munich, focusing on scalability and user engagement.</w:t>
      </w:r>
    </w:p>
    <w:p>
      <w:pPr>
        <w:numPr>
          <w:ilvl w:val="0"/>
          <w:numId w:val="1002"/>
        </w:numPr>
        <w:pStyle w:val="Compact"/>
      </w:pPr>
      <w:r>
        <w:t xml:space="preserve">Created responsive layouts using HTML5, CSS3, and JavaScript, ensuring compatibility across all devices and browsers.</w:t>
      </w:r>
    </w:p>
    <w:p>
      <w:pPr>
        <w:numPr>
          <w:ilvl w:val="0"/>
          <w:numId w:val="1002"/>
        </w:numPr>
        <w:pStyle w:val="Compact"/>
      </w:pPr>
      <w:r>
        <w:t xml:space="preserve">Collaborated with developers to integrate front-end code with back-end systems such as WordPress and Shopify for e-commerce solutions in Germany Munich.</w:t>
      </w:r>
    </w:p>
    <w:p>
      <w:pPr>
        <w:numPr>
          <w:ilvl w:val="0"/>
          <w:numId w:val="1002"/>
        </w:numPr>
        <w:pStyle w:val="Compact"/>
      </w:pPr>
      <w:r>
        <w:t xml:space="preserve">Conducted user testing sessions to gather feedback and refine designs, resulting in a 30% increase in client satisfaction rates.</w: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bachelor-of-science-in-digital-design"/>
    <w:p>
      <w:pPr>
        <w:pStyle w:val="Heading3"/>
      </w:pPr>
      <w:r>
        <w:t xml:space="preserve">Bachelor of Science in Digital Design</w:t>
      </w:r>
    </w:p>
    <w:p>
      <w:pPr>
        <w:pStyle w:val="FirstParagraph"/>
      </w:pPr>
      <w:r>
        <w:rPr>
          <w:bCs/>
          <w:b/>
        </w:rPr>
        <w:t xml:space="preserve">Munich University of Applied Sciences</w:t>
      </w:r>
      <w:r>
        <w:t xml:space="preserve"> </w:t>
      </w:r>
      <w:r>
        <w:t xml:space="preserve">| Munich, Germany | Graduated: 2018</w:t>
      </w:r>
    </w:p>
    <w:p>
      <w:pPr>
        <w:numPr>
          <w:ilvl w:val="0"/>
          <w:numId w:val="1003"/>
        </w:numPr>
        <w:pStyle w:val="Compact"/>
      </w:pPr>
      <w:r>
        <w:t xml:space="preserve">Coursework included web development, user experience design, and interactive media, with a focus on the German market’s unique digital landscape.</w:t>
      </w:r>
    </w:p>
    <w:p>
      <w:pPr>
        <w:numPr>
          <w:ilvl w:val="0"/>
          <w:numId w:val="1003"/>
        </w:numPr>
        <w:pStyle w:val="Compact"/>
      </w:pPr>
      <w:r>
        <w:t xml:space="preserve">Graduated with honors, recognized for a final project that showcased a responsive e-commerce platform tailored for local businesses in Germany Munich.</w:t>
      </w:r>
    </w:p>
    <w:bookmarkEnd w:id="25"/>
    <w:bookmarkStart w:id="26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Google UX Design Certificate</w:t>
      </w:r>
      <w:r>
        <w:t xml:space="preserve"> </w:t>
      </w:r>
      <w:r>
        <w:t xml:space="preserve">| Google (2021)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Adobe Certified Expert – Adobe XD</w:t>
      </w:r>
      <w:r>
        <w:t xml:space="preserve"> </w:t>
      </w:r>
      <w:r>
        <w:t xml:space="preserve">| Adobe (2019)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Responsive Web Design Certification</w:t>
      </w:r>
      <w:r>
        <w:t xml:space="preserve"> </w:t>
      </w:r>
      <w:r>
        <w:t xml:space="preserve">| W3Schools (2017)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HTML5, CSS3, JavaScript, WordPress, Shopify, Figma, Adobe XD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User Experience (UX):</w:t>
      </w:r>
      <w:r>
        <w:t xml:space="preserve"> </w:t>
      </w:r>
      <w:r>
        <w:t xml:space="preserve">User research, wireframing, prototyping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Creative Tools:</w:t>
      </w:r>
      <w:r>
        <w:t xml:space="preserve"> </w:t>
      </w:r>
      <w:r>
        <w:t xml:space="preserve">Adobe Photoshop &amp; Illustrator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methodologies, Jira, Trello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German (native)</w:t>
      </w:r>
    </w:p>
    <w:bookmarkEnd w:id="28"/>
    <w:bookmarkStart w:id="29" w:name="projectsportfolio"/>
    <w:p>
      <w:pPr>
        <w:pStyle w:val="Heading2"/>
      </w:pPr>
      <w:r>
        <w:t xml:space="preserve">Projects/Portfolio</w:t>
      </w:r>
    </w:p>
    <w:p>
      <w:pPr>
        <w:pStyle w:val="FirstParagraph"/>
      </w:pPr>
      <w:r>
        <w:rPr>
          <w:bCs/>
          <w:b/>
        </w:rPr>
        <w:t xml:space="preserve">Local Business Website for Munich-based Retailer:</w:t>
      </w:r>
      <w:r>
        <w:t xml:space="preserve"> </w:t>
      </w:r>
      <w:r>
        <w:t xml:space="preserve">Designed a responsive e-commerce site that increased online sales by 40% within six months. The project was recognized at the Munich Web Design Awards in 2021.</w:t>
      </w:r>
    </w:p>
    <w:p>
      <w:pPr>
        <w:pStyle w:val="BodyText"/>
      </w:pPr>
      <w:r>
        <w:rPr>
          <w:bCs/>
          <w:b/>
        </w:rPr>
        <w:t xml:space="preserve">Startup Landing Page for Berlin-Munich Tech Company:</w:t>
      </w:r>
      <w:r>
        <w:t xml:space="preserve"> </w:t>
      </w:r>
      <w:r>
        <w:t xml:space="preserve">Created a sleek, modern landing page that improved user engagement metrics and attracted over 5,000 leads in three months.</w:t>
      </w:r>
    </w:p>
    <w:p>
      <w:pPr>
        <w:pStyle w:val="BodyText"/>
      </w:pPr>
      <w:r>
        <w:rPr>
          <w:bCs/>
          <w:b/>
        </w:rPr>
        <w:t xml:space="preserve">Nonprofit Organization Website:</w:t>
      </w:r>
      <w:r>
        <w:t xml:space="preserve"> </w:t>
      </w:r>
      <w:r>
        <w:t xml:space="preserve">Developed a visually appealing and accessible site for a Munich-based charity, enhancing its online presence and donation rates by 25%.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German Web Design Association (DWD)</w:t>
      </w:r>
      <w:r>
        <w:t xml:space="preserve"> </w:t>
      </w:r>
      <w:r>
        <w:t xml:space="preserve">| Member since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Munich Digital Creatives Network</w:t>
      </w:r>
      <w:r>
        <w:t xml:space="preserve"> </w:t>
      </w:r>
      <w:r>
        <w:t xml:space="preserve">| Active participant in local design workshops and networking events.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Munich, Germany – A vibrant hub for tech and design innovation, where my Curriculum Vitae as a Web Designer aligns with the city’s progressive digital landscape.</w:t>
      </w:r>
    </w:p>
    <w:p>
      <w:pPr>
        <w:pStyle w:val="BodyTex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Familiarity with German business culture, including punctuality, professionalism, and attention to detail. Proficient in navigating the unique regulatory environment for web design in Germany.</w:t>
      </w:r>
    </w:p>
    <w:bookmarkEnd w:id="31"/>
    <w:bookmarkStart w:id="32" w:name="contact"/>
    <w:p>
      <w:pPr>
        <w:pStyle w:val="Heading2"/>
      </w:pPr>
      <w:r>
        <w:t xml:space="preserve">Contact</w:t>
      </w:r>
    </w:p>
    <w:p>
      <w:pPr>
        <w:pStyle w:val="FirstParagraph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linkedin.com/in/anna-mueller-webdesigner</w:t>
      </w:r>
      <w:r>
        <w:br/>
      </w:r>
      <w:r>
        <w:rPr>
          <w:bCs/>
          <w:b/>
        </w:rPr>
        <w:t xml:space="preserve">Portfolio:</w:t>
      </w:r>
      <w:r>
        <w:t xml:space="preserve"> </w:t>
      </w:r>
      <w:r>
        <w:t xml:space="preserve">www.annamueller.design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Web Designer in Germany Munich</dc:title>
  <dc:creator/>
  <dc:language>en</dc:language>
  <cp:keywords/>
  <dcterms:created xsi:type="dcterms:W3CDTF">2026-07-28T22:19:48Z</dcterms:created>
  <dcterms:modified xsi:type="dcterms:W3CDTF">2026-07-28T22:19:48Z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