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 City Center, Iran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ali.rezaei.designer@gmail.com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Iranian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Web Designer with over 8 years of experience in crafting visually stunning and user-friendly websites tailored to the unique needs of businesses in Iran, particularly Tehran. Proficient in leveraging modern web technologies to deliver scalable solutions that align with local market trends. A strong advocate for integrating traditional Persian design elements with contemporary digital practices, ensuring a balance between cultural relevance and global standards. Committed to excellence in front-end development, responsive design, and client collaboration.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iCs/>
          <w:i/>
        </w:rPr>
        <w:t xml:space="preserve">Tehran Digital Studio | Tehran, Iran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over 150 websites for local businesses, including e-commerce platforms, corporate portals, and NGO projects in Tehran.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understand their brand identity and translate it into cohesive digital experiences that reflect Iranian cultural values.</w:t>
      </w:r>
    </w:p>
    <w:p>
      <w:pPr>
        <w:numPr>
          <w:ilvl w:val="0"/>
          <w:numId w:val="1001"/>
        </w:numPr>
        <w:pStyle w:val="Compact"/>
      </w:pPr>
      <w:r>
        <w:t xml:space="preserve">Optimized website performance using responsive design principles, ensuring seamless user experiences across all devices, particularly in the context of Tehran's diverse internet infrastructure.</w:t>
      </w:r>
    </w:p>
    <w:p>
      <w:pPr>
        <w:numPr>
          <w:ilvl w:val="0"/>
          <w:numId w:val="1001"/>
        </w:numPr>
        <w:pStyle w:val="Compact"/>
      </w:pPr>
      <w:r>
        <w:t xml:space="preserve">Mentored junior designers and conducted workshops on modern web design trends for agencies in Tehran.</w:t>
      </w:r>
    </w:p>
    <w:bookmarkEnd w:id="22"/>
    <w:bookmarkStart w:id="23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iCs/>
          <w:i/>
        </w:rPr>
        <w:t xml:space="preserve">Self-Employed | Tehran, Iran</w:t>
      </w:r>
    </w:p>
    <w:p>
      <w:pPr>
        <w:pStyle w:val="BodyText"/>
      </w:pPr>
      <w:r>
        <w:rPr>
          <w:bCs/>
          <w:b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Provided custom web design solutions to small businesses and startups in Tehran, focusing on cost-effective yet high-quality digital products.</w:t>
      </w:r>
    </w:p>
    <w:p>
      <w:pPr>
        <w:numPr>
          <w:ilvl w:val="0"/>
          <w:numId w:val="1002"/>
        </w:numPr>
        <w:pStyle w:val="Compact"/>
      </w:pPr>
      <w:r>
        <w:t xml:space="preserve">Integrated local payment gateways and SEO strategies to enhance visibility for clients operating in the Iranian market.</w:t>
      </w:r>
    </w:p>
    <w:p>
      <w:pPr>
        <w:numPr>
          <w:ilvl w:val="0"/>
          <w:numId w:val="1002"/>
        </w:numPr>
        <w:pStyle w:val="Compact"/>
      </w:pPr>
      <w:r>
        <w:t xml:space="preserve">Created interactive UI/UX designs that adhered to both international standards and the preferences of Iranian users.</w:t>
      </w:r>
    </w:p>
    <w:bookmarkEnd w:id="23"/>
    <w:bookmarkStart w:id="24" w:name="web-developer-intern"/>
    <w:p>
      <w:pPr>
        <w:pStyle w:val="Heading3"/>
      </w:pPr>
      <w:r>
        <w:t xml:space="preserve">Web Developer Intern</w:t>
      </w:r>
    </w:p>
    <w:p>
      <w:pPr>
        <w:pStyle w:val="FirstParagraph"/>
      </w:pPr>
      <w:r>
        <w:rPr>
          <w:iCs/>
          <w:i/>
        </w:rPr>
        <w:t xml:space="preserve">Tehran Tech Solutions | Tehran, Iran</w:t>
      </w:r>
    </w:p>
    <w:p>
      <w:pPr>
        <w:pStyle w:val="BodyText"/>
      </w:pPr>
      <w:r>
        <w:rPr>
          <w:bCs/>
          <w:b/>
        </w:rPr>
        <w:t xml:space="preserve">July 2012 – December 2014</w:t>
      </w:r>
    </w:p>
    <w:p>
      <w:pPr>
        <w:numPr>
          <w:ilvl w:val="0"/>
          <w:numId w:val="1003"/>
        </w:numPr>
        <w:pStyle w:val="Compact"/>
      </w:pPr>
      <w:r>
        <w:t xml:space="preserve">Assisted in developing and maintaining websites for clients across various industries, including education and healthcare in Tehran.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Adobe XD, Figma, and WordPress, while learning the importance of accessibility standards in Iranian digital spaces.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Tehran University | Tehran, Iran</w:t>
      </w:r>
    </w:p>
    <w:p>
      <w:pPr>
        <w:pStyle w:val="BodyText"/>
      </w:pPr>
      <w:r>
        <w:rPr>
          <w:bCs/>
          <w:b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Major: Software Development with a focus on web technologies.</w:t>
      </w:r>
    </w:p>
    <w:p>
      <w:pPr>
        <w:numPr>
          <w:ilvl w:val="0"/>
          <w:numId w:val="1004"/>
        </w:numPr>
        <w:pStyle w:val="Compact"/>
      </w:pPr>
      <w:r>
        <w:t xml:space="preserve">Thesis: "Optimizing User Experience in Mobile Web Applications for the Iranian Market."</w:t>
      </w:r>
    </w:p>
    <w:bookmarkEnd w:id="26"/>
    <w:bookmarkStart w:id="27" w:name="diploma-in-graphic-design"/>
    <w:p>
      <w:pPr>
        <w:pStyle w:val="Heading3"/>
      </w:pPr>
      <w:r>
        <w:t xml:space="preserve">Diploma in Graphic Design</w:t>
      </w:r>
    </w:p>
    <w:p>
      <w:pPr>
        <w:pStyle w:val="FirstParagraph"/>
      </w:pPr>
      <w:r>
        <w:rPr>
          <w:iCs/>
          <w:i/>
        </w:rPr>
        <w:t xml:space="preserve">Iranian Institute of Art | Tehran, Iran</w:t>
      </w:r>
    </w:p>
    <w:p>
      <w:pPr>
        <w:pStyle w:val="BodyText"/>
      </w:pPr>
      <w:r>
        <w:rPr>
          <w:bCs/>
          <w:b/>
        </w:rPr>
        <w:t xml:space="preserve">Graduated: 2010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React.js, WordPress, Shopify, Figma.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 CC, Illustrator CC, InDesign CC.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Iranian design aesthetics and user behavior in Tehran's digital landscape.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Persian (Farsi) and English; capable of presenting ideas to both local and international clients.</w:t>
      </w:r>
    </w:p>
    <w:bookmarkEnd w:id="29"/>
    <w:bookmarkStart w:id="30" w:name="projectsportfolio"/>
    <w:p>
      <w:pPr>
        <w:pStyle w:val="Heading2"/>
      </w:pPr>
      <w:r>
        <w:t xml:space="preserve">Projects/Portfolio</w:t>
      </w:r>
    </w:p>
    <w:p>
      <w:pPr>
        <w:pStyle w:val="FirstParagraph"/>
      </w:pPr>
      <w:r>
        <w:rPr>
          <w:bCs/>
          <w:b/>
        </w:rPr>
        <w:t xml:space="preserve">Tehran E-Commerce Hub</w:t>
      </w:r>
      <w:r>
        <w:br/>
      </w:r>
      <w:r>
        <w:t xml:space="preserve">A responsive e-commerce platform designed for a Tehran-based clothing brand, featuring Persian-inspired typography and localized payment options.</w:t>
      </w:r>
    </w:p>
    <w:p>
      <w:pPr>
        <w:pStyle w:val="BodyText"/>
      </w:pPr>
      <w:r>
        <w:rPr>
          <w:bCs/>
          <w:b/>
        </w:rPr>
        <w:t xml:space="preserve">Iranian Cultural Festival Website</w:t>
      </w:r>
      <w:r>
        <w:br/>
      </w:r>
      <w:r>
        <w:t xml:space="preserve">Developed a visually immersive website to promote cultural events in Tehran, incorporating traditional motifs and interactive timelines.</w:t>
      </w:r>
    </w:p>
    <w:p>
      <w:pPr>
        <w:pStyle w:val="BodyText"/>
      </w:pPr>
      <w:r>
        <w:rPr>
          <w:bCs/>
          <w:b/>
        </w:rPr>
        <w:t xml:space="preserve">Startup Pitch Portal</w:t>
      </w:r>
      <w:r>
        <w:br/>
      </w:r>
      <w:r>
        <w:t xml:space="preserve">Created a sleek, mobile-first landing page for a Tehran-based tech startup, driving 30% more investor inquiries through optimized UI/UX design.</w:t>
      </w:r>
    </w:p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Web Designer Certification |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in Photoshop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Responsive Web Design Course by W3Schools | 2017</w:t>
      </w:r>
    </w:p>
    <w:bookmarkEnd w:id="31"/>
    <w:bookmarkStart w:id="32" w:name="languages-other-skills"/>
    <w:p>
      <w:pPr>
        <w:pStyle w:val="Heading2"/>
      </w:pPr>
      <w:r>
        <w:t xml:space="preserve">Languages &amp; Other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Persian (Farsi):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(IELTS 7.5).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Familiar with Agile methodologies and Jira for managing web design projects in Tehran.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ali.rezaei.designer@gmail.com for references from clients in Tehran and colleagues at Tehran Digital Studio.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Iran Tehran</dc:title>
  <dc:creator/>
  <dc:language>en</dc:language>
  <cp:keywords/>
  <dcterms:created xsi:type="dcterms:W3CDTF">2025-11-24T07:55:40Z</dcterms:created>
  <dcterms:modified xsi:type="dcterms:W3CDTF">2025-11-24T07:55:40Z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