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welder-germany-berlin"/>
    <w:p>
      <w:pPr>
        <w:pStyle w:val="Heading2"/>
      </w:pPr>
      <w:r>
        <w:t xml:space="preserve">Welder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 years] of experience in metal fabrication, structural welding, and precision joining techniques. Proficient in adhering to industry standards such as DIN EN ISO 9001 and AWS D17.1, ensuring high-quality results in both industrial and construction settings. Committed to delivering safe, efficient, and compliant welding solutions tailored to the dynamic demands of Germany's manufacturing sector. Based in Berlin, I bring a strong work ethic and a deep understanding of German engineering practices to every project.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and assembling steel structures for industrial and commercial projects, including bridges, machinery frames, and architectural components.</w:t>
      </w:r>
    </w:p>
    <w:p>
      <w:pPr>
        <w:numPr>
          <w:ilvl w:val="0"/>
          <w:numId w:val="1001"/>
        </w:numPr>
        <w:pStyle w:val="Compact"/>
      </w:pPr>
      <w:r>
        <w:t xml:space="preserve">Using advanced welding techniques such as MIG, TIG, and SMAW to meet stringent quality requirements in Germany’s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interpret technical drawings and specifications for complex welding tasks in Berlin-based facilities.</w:t>
      </w:r>
    </w:p>
    <w:p>
      <w:pPr>
        <w:numPr>
          <w:ilvl w:val="0"/>
          <w:numId w:val="1001"/>
        </w:numPr>
        <w:pStyle w:val="Compact"/>
      </w:pPr>
      <w:r>
        <w:t xml:space="preserve">Maintaining a clean, organized workspace and ensuring compliance with German safety regulations (BGR 206, DGUV Vorschrift 1).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best practices for precision, efficiency, and adherence to local standards in Germany Berlin.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Performing structural and pipeline welding for automotive and construction industries in Berlin.</w:t>
      </w:r>
    </w:p>
    <w:p>
      <w:pPr>
        <w:numPr>
          <w:ilvl w:val="0"/>
          <w:numId w:val="1002"/>
        </w:numPr>
        <w:pStyle w:val="Compact"/>
      </w:pPr>
      <w:r>
        <w:t xml:space="preserve">Conducting quality inspections using non-destructive testing (NDT) methods to ensure weld integrity.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resolve technical challenges during large-scale projects in Germany’s industrial hubs.</w:t>
      </w:r>
    </w:p>
    <w:p>
      <w:pPr>
        <w:numPr>
          <w:ilvl w:val="0"/>
          <w:numId w:val="1002"/>
        </w:numPr>
        <w:pStyle w:val="Compact"/>
      </w:pPr>
      <w:r>
        <w:t xml:space="preserve">Maintaining and calibrating welding equipment, including torches, power sources, and protective gear for safe operations in Berlin.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[Training Institution or Company], Berlin, Germany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fundamental welding techniques under the guidance of certified German welders.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prototypes and components for local Berlin-based manufacturing firms.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Vocational Training:</w:t>
      </w:r>
      <w:r>
        <w:t xml:space="preserve"> </w:t>
      </w:r>
      <w:r>
        <w:t xml:space="preserve">[Name of Vocational School or Institution], Berlin, Germany</w:t>
      </w:r>
    </w:p>
    <w:p>
      <w:pPr>
        <w:pStyle w:val="BodyText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Certified Welder (Schweißermeister)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welding techniques, metallurgy, and German industry standards.</w:t>
      </w:r>
    </w:p>
    <w:p>
      <w:pPr>
        <w:numPr>
          <w:ilvl w:val="0"/>
          <w:numId w:val="1004"/>
        </w:numPr>
        <w:pStyle w:val="Compact"/>
      </w:pPr>
      <w:r>
        <w:t xml:space="preserve">Focused on practical training in MIG, TIG, and flux-cored welding for industrial applications in Germany.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DIN EN ISO 9001:2015 – Quality Management Systems (issued by [Certifying Body])</w:t>
      </w:r>
    </w:p>
    <w:p>
      <w:pPr>
        <w:numPr>
          <w:ilvl w:val="0"/>
          <w:numId w:val="1005"/>
        </w:numPr>
        <w:pStyle w:val="Compact"/>
      </w:pPr>
      <w:r>
        <w:t xml:space="preserve">AWS Certified Welder (AWS D17.1) – American Welding Society</w:t>
      </w:r>
    </w:p>
    <w:p>
      <w:pPr>
        <w:numPr>
          <w:ilvl w:val="0"/>
          <w:numId w:val="1005"/>
        </w:numPr>
        <w:pStyle w:val="Compact"/>
      </w:pPr>
      <w:r>
        <w:t xml:space="preserve">Health and Safety Training – DGUV Vorschrift 1, BGR 206 (Germany)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Techniques:</w:t>
      </w:r>
      <w:r>
        <w:t xml:space="preserve"> </w:t>
      </w:r>
      <w:r>
        <w:t xml:space="preserve">MIG, TIG, SMAW, FCAW, and Oxy-Acetylene welding.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Metal Types:</w:t>
      </w:r>
      <w:r>
        <w:t xml:space="preserve"> </w:t>
      </w:r>
      <w:r>
        <w:t xml:space="preserve">Carbon steel, stainless steel, aluminum, and alloyed metals.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reading technical drawings; SAP or other ERP systems for project management in Germany.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German occupational safety laws (ArbSchG) and environmental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welding machines, grinders, plasma cutters, and measuring instruments.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or fluent proficiency (required for communication in Germany Berlin).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reading, writing, and speaking for international collaboration.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Berlin, Germany – Proven ability to work efficiently in a multicultural environment with a focus on precision and compliance with German engineering standards.</w:t>
      </w:r>
    </w:p>
    <w:p>
      <w:pPr>
        <w:pStyle w:val="BodyText"/>
      </w:pPr>
      <w:r>
        <w:rPr>
          <w:bCs/>
          <w:b/>
        </w:rPr>
        <w:t xml:space="preserve">Professional Associations:</w:t>
      </w:r>
      <w:r>
        <w:t xml:space="preserve"> </w:t>
      </w:r>
      <w:r>
        <w:t xml:space="preserve">Member of the [German Welding Society or Relevant Organization], staying updated on industry trends and certifications in Germany.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Participated in high-profile projects such as [Name of Project], contributing to infrastructure development and industrial growth in Berlin.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Engaged in community initiatives related to metalworking education, supporting local workshops in Germany.</w:t>
      </w:r>
    </w:p>
    <w:bookmarkEnd w:id="29"/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Berlin</dc:title>
  <dc:creator/>
  <dc:language>en</dc:language>
  <cp:keywords/>
  <dcterms:created xsi:type="dcterms:W3CDTF">2026-07-17T00:52:44Z</dcterms:created>
  <dcterms:modified xsi:type="dcterms:W3CDTF">2026-07-17T00:52:44Z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