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Welder</w:t>
      </w:r>
    </w:p>
    <w:bookmarkStart w:id="33" w:name="curriculum-vitae"/>
    <w:p>
      <w:pPr>
        <w:pStyle w:val="Heading1"/>
      </w:pPr>
      <w:r>
        <w:t xml:space="preserve">Curriculum Vitae</w:t>
      </w:r>
    </w:p>
    <w:bookmarkStart w:id="32" w:name="welder-india-bangalore"/>
    <w:p>
      <w:pPr>
        <w:pStyle w:val="Heading2"/>
      </w:pPr>
      <w:r>
        <w:t xml:space="preserve">Welder | India Bangalore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Ravi Kumar</w:t>
      </w:r>
      <w:r>
        <w:br/>
      </w:r>
      <w:r>
        <w:rPr>
          <w:bCs/>
          <w:b/>
        </w:rPr>
        <w:t xml:space="preserve">Email:</w:t>
      </w:r>
      <w:r>
        <w:t xml:space="preserve"> </w:t>
      </w:r>
      <w:r>
        <w:t xml:space="preserve">ravi.kumar@example.com</w:t>
      </w:r>
      <w:r>
        <w:br/>
      </w:r>
      <w:r>
        <w:rPr>
          <w:bCs/>
          <w:b/>
        </w:rPr>
        <w:t xml:space="preserve">Phone:</w:t>
      </w:r>
      <w:r>
        <w:t xml:space="preserve"> </w:t>
      </w:r>
      <w:r>
        <w:t xml:space="preserve">+91 80 12345678</w:t>
      </w:r>
      <w:r>
        <w:br/>
      </w:r>
      <w:r>
        <w:rPr>
          <w:bCs/>
          <w:b/>
        </w:rPr>
        <w:t xml:space="preserve">Address:</w:t>
      </w:r>
      <w:r>
        <w:t xml:space="preserve"> </w:t>
      </w:r>
      <w:r>
        <w:t xml:space="preserve">No. 45, Sector 7, Electronics City, Bangalore - 560100</w:t>
      </w:r>
    </w:p>
    <w:bookmarkEnd w:id="20"/>
    <w:bookmarkStart w:id="21" w:name="professional-summary"/>
    <w:p>
      <w:pPr>
        <w:pStyle w:val="Heading3"/>
      </w:pPr>
      <w:r>
        <w:t xml:space="preserve">Professional Summary</w:t>
      </w:r>
    </w:p>
    <w:p>
      <w:pPr>
        <w:pStyle w:val="FirstParagraph"/>
      </w:pPr>
      <w:r>
        <w:t xml:space="preserve">A highly skilled and certified Welder with over a decade of experience in India Bangalore, specializing in advanced welding techniques to meet the demands of the manufacturing, construction, and automotive sectors. Proficient in adhering to Indian standards (IS) and international codes (AWS, ISO 9001) while ensuring safety compliance. Demonstrated expertise in MIG, TIG, and SMAW welding processes. Committed to delivering high-quality results for industrial projects across Bangalore's thriving infrastructure landscape.</w:t>
      </w:r>
    </w:p>
    <w:bookmarkEnd w:id="21"/>
    <w:bookmarkStart w:id="22" w:name="technical-skills"/>
    <w:p>
      <w:pPr>
        <w:pStyle w:val="Heading3"/>
      </w:pPr>
      <w:r>
        <w:t xml:space="preserve">Technical Skills</w:t>
      </w:r>
    </w:p>
    <w:p>
      <w:pPr>
        <w:numPr>
          <w:ilvl w:val="0"/>
          <w:numId w:val="1001"/>
        </w:numPr>
        <w:pStyle w:val="Compact"/>
      </w:pPr>
      <w:r>
        <w:rPr>
          <w:bCs/>
          <w:b/>
        </w:rPr>
        <w:t xml:space="preserve">Welding Techniques:</w:t>
      </w:r>
      <w:r>
        <w:t xml:space="preserve"> </w:t>
      </w:r>
      <w:r>
        <w:t xml:space="preserve">MIG (Gas Metal Arc Welding), TIG (Gas Tungsten Arc Welding), SMAW (Shielded Metal Arc Welding)</w:t>
      </w:r>
    </w:p>
    <w:p>
      <w:pPr>
        <w:numPr>
          <w:ilvl w:val="0"/>
          <w:numId w:val="1001"/>
        </w:numPr>
        <w:pStyle w:val="Compact"/>
      </w:pPr>
      <w:r>
        <w:rPr>
          <w:bCs/>
          <w:b/>
        </w:rPr>
        <w:t xml:space="preserve">Materials:</w:t>
      </w:r>
      <w:r>
        <w:t xml:space="preserve"> </w:t>
      </w:r>
      <w:r>
        <w:t xml:space="preserve">Mild steel, stainless steel, aluminum, and alloy metals</w:t>
      </w:r>
    </w:p>
    <w:p>
      <w:pPr>
        <w:numPr>
          <w:ilvl w:val="0"/>
          <w:numId w:val="1001"/>
        </w:numPr>
        <w:pStyle w:val="Compact"/>
      </w:pPr>
      <w:r>
        <w:rPr>
          <w:bCs/>
          <w:b/>
        </w:rPr>
        <w:t xml:space="preserve">Equipment:</w:t>
      </w:r>
      <w:r>
        <w:t xml:space="preserve"> </w:t>
      </w:r>
      <w:r>
        <w:t xml:space="preserve">Lincoln Electric, Miller Electric welders; plasma cutters; grinding machines</w:t>
      </w:r>
    </w:p>
    <w:p>
      <w:pPr>
        <w:numPr>
          <w:ilvl w:val="0"/>
          <w:numId w:val="1001"/>
        </w:numPr>
        <w:pStyle w:val="Compact"/>
      </w:pPr>
      <w:r>
        <w:rPr>
          <w:bCs/>
          <w:b/>
        </w:rPr>
        <w:t xml:space="preserve">Standards &amp; Compliance:</w:t>
      </w:r>
      <w:r>
        <w:t xml:space="preserve"> </w:t>
      </w:r>
      <w:r>
        <w:t xml:space="preserve">IS 816 (Welding of steel structures), ISO 9001:2015, OSHA safety protocols</w:t>
      </w:r>
    </w:p>
    <w:p>
      <w:pPr>
        <w:numPr>
          <w:ilvl w:val="0"/>
          <w:numId w:val="1001"/>
        </w:numPr>
        <w:pStyle w:val="Compact"/>
      </w:pPr>
      <w:r>
        <w:rPr>
          <w:bCs/>
          <w:b/>
        </w:rPr>
        <w:t xml:space="preserve">Software:</w:t>
      </w:r>
      <w:r>
        <w:t xml:space="preserve"> </w:t>
      </w:r>
      <w:r>
        <w:t xml:space="preserve">AutoCAD for interpreting blueprints; basic knowledge of CNC welding machines</w:t>
      </w:r>
    </w:p>
    <w:p>
      <w:pPr>
        <w:numPr>
          <w:ilvl w:val="0"/>
          <w:numId w:val="1001"/>
        </w:numPr>
        <w:pStyle w:val="Compact"/>
      </w:pPr>
      <w:r>
        <w:rPr>
          <w:bCs/>
          <w:b/>
        </w:rPr>
        <w:t xml:space="preserve">Safety:</w:t>
      </w:r>
      <w:r>
        <w:t xml:space="preserve"> </w:t>
      </w:r>
      <w:r>
        <w:t xml:space="preserve">Proficient in PPE usage, fire prevention, and hazard analysis</w:t>
      </w:r>
    </w:p>
    <w:bookmarkEnd w:id="22"/>
    <w:bookmarkStart w:id="26" w:name="work-experience"/>
    <w:p>
      <w:pPr>
        <w:pStyle w:val="Heading3"/>
      </w:pPr>
      <w:r>
        <w:t xml:space="preserve">Work Experience</w:t>
      </w:r>
    </w:p>
    <w:bookmarkStart w:id="23" w:name="senior-welder"/>
    <w:p>
      <w:pPr>
        <w:pStyle w:val="Heading4"/>
      </w:pPr>
      <w:r>
        <w:t xml:space="preserve">Senior Welder</w:t>
      </w:r>
    </w:p>
    <w:p>
      <w:pPr>
        <w:pStyle w:val="FirstParagraph"/>
      </w:pPr>
      <w:r>
        <w:rPr>
          <w:iCs/>
          <w:i/>
        </w:rPr>
        <w:t xml:space="preserve">Metrocon Engineering Pvt. Ltd., Bangalore | January 2018 – Present</w:t>
      </w:r>
    </w:p>
    <w:p>
      <w:pPr>
        <w:numPr>
          <w:ilvl w:val="0"/>
          <w:numId w:val="1002"/>
        </w:numPr>
        <w:pStyle w:val="Compact"/>
      </w:pPr>
      <w:r>
        <w:t xml:space="preserve">Lead welding operations for industrial machinery and structural steel frameworks in Bangalore's manufacturing hubs.</w:t>
      </w:r>
    </w:p>
    <w:p>
      <w:pPr>
        <w:numPr>
          <w:ilvl w:val="0"/>
          <w:numId w:val="1002"/>
        </w:numPr>
        <w:pStyle w:val="Compact"/>
      </w:pPr>
      <w:r>
        <w:t xml:space="preserve">Ensured compliance with IS 816 standards for high-strength welds in construction projects, including the Bengaluru Metro Rail Corporation (Namma Metro) expansion.</w:t>
      </w:r>
    </w:p>
    <w:p>
      <w:pPr>
        <w:numPr>
          <w:ilvl w:val="0"/>
          <w:numId w:val="1002"/>
        </w:numPr>
        <w:pStyle w:val="Compact"/>
      </w:pPr>
      <w:r>
        <w:t xml:space="preserve">Trained junior welders on TIG and MIG techniques, improving overall project efficiency by 20%.</w:t>
      </w:r>
    </w:p>
    <w:p>
      <w:pPr>
        <w:numPr>
          <w:ilvl w:val="0"/>
          <w:numId w:val="1002"/>
        </w:numPr>
        <w:pStyle w:val="Compact"/>
      </w:pPr>
      <w:r>
        <w:t xml:space="preserve">Collaborated with engineers to resolve welding defects and optimize joint designs for critical components.</w:t>
      </w:r>
    </w:p>
    <w:bookmarkEnd w:id="23"/>
    <w:bookmarkStart w:id="24" w:name="welder"/>
    <w:p>
      <w:pPr>
        <w:pStyle w:val="Heading4"/>
      </w:pPr>
      <w:r>
        <w:t xml:space="preserve">Welder</w:t>
      </w:r>
    </w:p>
    <w:p>
      <w:pPr>
        <w:pStyle w:val="FirstParagraph"/>
      </w:pPr>
      <w:r>
        <w:rPr>
          <w:iCs/>
          <w:i/>
        </w:rPr>
        <w:t xml:space="preserve">Tata Steel Fabrication Unit, Bangalore | July 2015 – December 2017</w:t>
      </w:r>
    </w:p>
    <w:p>
      <w:pPr>
        <w:numPr>
          <w:ilvl w:val="0"/>
          <w:numId w:val="1003"/>
        </w:numPr>
        <w:pStyle w:val="Compact"/>
      </w:pPr>
      <w:r>
        <w:t xml:space="preserve">Executed precision welding for steel beams and pipelines in automotive parts manufacturing, supporting clients like Mahindra and Tata Motors.</w:t>
      </w:r>
    </w:p>
    <w:p>
      <w:pPr>
        <w:numPr>
          <w:ilvl w:val="0"/>
          <w:numId w:val="1003"/>
        </w:numPr>
        <w:pStyle w:val="Compact"/>
      </w:pPr>
      <w:r>
        <w:t xml:space="preserve">Conducted regular quality checks using ultrasonic testing (UT) to ensure weld integrity per ISO 9001:2015 guidelines.</w:t>
      </w:r>
    </w:p>
    <w:p>
      <w:pPr>
        <w:numPr>
          <w:ilvl w:val="0"/>
          <w:numId w:val="1003"/>
        </w:numPr>
        <w:pStyle w:val="Compact"/>
      </w:pPr>
      <w:r>
        <w:t xml:space="preserve">Managed maintenance of welding equipment to minimize downtime in high-volume production environments.</w:t>
      </w:r>
    </w:p>
    <w:bookmarkEnd w:id="24"/>
    <w:bookmarkStart w:id="25" w:name="apprentice-welder"/>
    <w:p>
      <w:pPr>
        <w:pStyle w:val="Heading4"/>
      </w:pPr>
      <w:r>
        <w:t xml:space="preserve">Apprentice Welder</w:t>
      </w:r>
    </w:p>
    <w:p>
      <w:pPr>
        <w:pStyle w:val="FirstParagraph"/>
      </w:pPr>
      <w:r>
        <w:rPr>
          <w:iCs/>
          <w:i/>
        </w:rPr>
        <w:t xml:space="preserve">Karnataka Technical Training Institute, Bangalore | June 2012 – June 2015</w:t>
      </w:r>
    </w:p>
    <w:p>
      <w:pPr>
        <w:numPr>
          <w:ilvl w:val="0"/>
          <w:numId w:val="1004"/>
        </w:numPr>
        <w:pStyle w:val="Compact"/>
      </w:pPr>
      <w:r>
        <w:t xml:space="preserve">Gained hands-on training in SMAW and MIG welding under certified instructors with over 15 years of experience in India Bangalore's industrial sector.</w:t>
      </w:r>
    </w:p>
    <w:p>
      <w:pPr>
        <w:numPr>
          <w:ilvl w:val="0"/>
          <w:numId w:val="1004"/>
        </w:numPr>
        <w:pStyle w:val="Compact"/>
      </w:pPr>
      <w:r>
        <w:t xml:space="preserve">Completed projects involving pipeline welding and structural steelwork, receiving accolades for attention to detail.</w:t>
      </w:r>
    </w:p>
    <w:bookmarkEnd w:id="25"/>
    <w:bookmarkEnd w:id="26"/>
    <w:bookmarkStart w:id="27" w:name="educational-background"/>
    <w:p>
      <w:pPr>
        <w:pStyle w:val="Heading3"/>
      </w:pPr>
      <w:r>
        <w:t xml:space="preserve">Educational Background</w:t>
      </w:r>
    </w:p>
    <w:p>
      <w:pPr>
        <w:pStyle w:val="FirstParagraph"/>
      </w:pPr>
      <w:r>
        <w:rPr>
          <w:bCs/>
          <w:b/>
        </w:rPr>
        <w:t xml:space="preserve">Diploma in Welding Technology</w:t>
      </w:r>
      <w:r>
        <w:br/>
      </w:r>
      <w:r>
        <w:t xml:space="preserve">Karnataka Technical Training Institute, Bangalore</w:t>
      </w:r>
      <w:r>
        <w:br/>
      </w:r>
      <w:r>
        <w:t xml:space="preserve">June 2015</w:t>
      </w:r>
    </w:p>
    <w:p>
      <w:pPr>
        <w:pStyle w:val="BodyText"/>
      </w:pPr>
      <w:r>
        <w:rPr>
          <w:bCs/>
          <w:b/>
        </w:rPr>
        <w:t xml:space="preserve">Secondary Education (10th Grade)</w:t>
      </w:r>
      <w:r>
        <w:br/>
      </w:r>
      <w:r>
        <w:t xml:space="preserve">Government Higher Secondary School, Bangalore</w:t>
      </w:r>
      <w:r>
        <w:br/>
      </w:r>
      <w:r>
        <w:t xml:space="preserve">2012</w:t>
      </w:r>
    </w:p>
    <w:bookmarkEnd w:id="27"/>
    <w:bookmarkStart w:id="28" w:name="certifications"/>
    <w:p>
      <w:pPr>
        <w:pStyle w:val="Heading3"/>
      </w:pPr>
      <w:r>
        <w:t xml:space="preserve">Certifications</w:t>
      </w:r>
    </w:p>
    <w:p>
      <w:pPr>
        <w:numPr>
          <w:ilvl w:val="0"/>
          <w:numId w:val="1005"/>
        </w:numPr>
        <w:pStyle w:val="Compact"/>
      </w:pPr>
      <w:r>
        <w:rPr>
          <w:bCs/>
          <w:b/>
        </w:rPr>
        <w:t xml:space="preserve">AWS Certified Welding Inspector (CWI)</w:t>
      </w:r>
      <w:r>
        <w:t xml:space="preserve"> </w:t>
      </w:r>
      <w:r>
        <w:t xml:space="preserve">– American Welding Society, 2020</w:t>
      </w:r>
    </w:p>
    <w:p>
      <w:pPr>
        <w:numPr>
          <w:ilvl w:val="0"/>
          <w:numId w:val="1005"/>
        </w:numPr>
        <w:pStyle w:val="Compact"/>
      </w:pPr>
      <w:r>
        <w:rPr>
          <w:bCs/>
          <w:b/>
        </w:rPr>
        <w:t xml:space="preserve">Indian Standard (IS) 816 Certification</w:t>
      </w:r>
      <w:r>
        <w:t xml:space="preserve"> </w:t>
      </w:r>
      <w:r>
        <w:t xml:space="preserve">– Bureau of Indian Standards (BIS), 2019</w:t>
      </w:r>
    </w:p>
    <w:p>
      <w:pPr>
        <w:numPr>
          <w:ilvl w:val="0"/>
          <w:numId w:val="1005"/>
        </w:numPr>
        <w:pStyle w:val="Compact"/>
      </w:pPr>
      <w:r>
        <w:rPr>
          <w:bCs/>
          <w:b/>
        </w:rPr>
        <w:t xml:space="preserve">OHSAS 18001:2007 Safety Compliance</w:t>
      </w:r>
      <w:r>
        <w:t xml:space="preserve"> </w:t>
      </w:r>
      <w:r>
        <w:t xml:space="preserve">– National Institute of Occupational Health, Bangalore, 2018</w:t>
      </w:r>
    </w:p>
    <w:p>
      <w:pPr>
        <w:numPr>
          <w:ilvl w:val="0"/>
          <w:numId w:val="1005"/>
        </w:numPr>
        <w:pStyle w:val="Compact"/>
      </w:pPr>
      <w:r>
        <w:rPr>
          <w:bCs/>
          <w:b/>
        </w:rPr>
        <w:t xml:space="preserve">Certified Welder (AWS D1.1)</w:t>
      </w:r>
      <w:r>
        <w:t xml:space="preserve"> </w:t>
      </w:r>
      <w:r>
        <w:t xml:space="preserve">– Lincoln Electric India, 2017</w:t>
      </w:r>
    </w:p>
    <w:bookmarkEnd w:id="28"/>
    <w:bookmarkStart w:id="29" w:name="projects-training-programs"/>
    <w:p>
      <w:pPr>
        <w:pStyle w:val="Heading3"/>
      </w:pPr>
      <w:r>
        <w:t xml:space="preserve">Projects &amp; Training Programs</w:t>
      </w:r>
    </w:p>
    <w:p>
      <w:pPr>
        <w:pStyle w:val="FirstParagraph"/>
      </w:pPr>
      <w:r>
        <w:rPr>
          <w:bCs/>
          <w:b/>
        </w:rPr>
        <w:t xml:space="preserve">Advanced Welding Workshop – Bangalore Institute of Technology (BIT), 2021</w:t>
      </w:r>
      <w:r>
        <w:br/>
      </w:r>
      <w:r>
        <w:t xml:space="preserve">Focused on robotic welding and automation, enhancing skills for modern manufacturing environments.</w:t>
      </w:r>
    </w:p>
    <w:p>
      <w:pPr>
        <w:pStyle w:val="BodyText"/>
      </w:pPr>
      <w:r>
        <w:rPr>
          <w:bCs/>
          <w:b/>
        </w:rPr>
        <w:t xml:space="preserve">Renewable Energy Infrastructure Project – 2019</w:t>
      </w:r>
      <w:r>
        <w:br/>
      </w:r>
      <w:r>
        <w:t xml:space="preserve">Participated in the construction of solar panel mounting structures for a 50 MW plant in Kolar, Karnataka. Responsible for TIG welding of stainless steel frames, ensuring durability under extreme weather conditions.</w:t>
      </w:r>
    </w:p>
    <w:bookmarkEnd w:id="29"/>
    <w:bookmarkStart w:id="30" w:name="languages"/>
    <w:p>
      <w:pPr>
        <w:pStyle w:val="Heading3"/>
      </w:pPr>
      <w:r>
        <w:t xml:space="preserve">Languages</w:t>
      </w:r>
    </w:p>
    <w:p>
      <w:pPr>
        <w:numPr>
          <w:ilvl w:val="0"/>
          <w:numId w:val="1006"/>
        </w:numPr>
        <w:pStyle w:val="Compact"/>
      </w:pPr>
      <w:r>
        <w:t xml:space="preserve">English – Proficient (reading, writing, speaking)</w:t>
      </w:r>
    </w:p>
    <w:p>
      <w:pPr>
        <w:numPr>
          <w:ilvl w:val="0"/>
          <w:numId w:val="1006"/>
        </w:numPr>
        <w:pStyle w:val="Compact"/>
      </w:pPr>
      <w:r>
        <w:t xml:space="preserve">Kannada – Fluent</w:t>
      </w:r>
    </w:p>
    <w:p>
      <w:pPr>
        <w:numPr>
          <w:ilvl w:val="0"/>
          <w:numId w:val="1006"/>
        </w:numPr>
        <w:pStyle w:val="Compact"/>
      </w:pPr>
      <w:r>
        <w:t xml:space="preserve">Hindi – Basic Communication</w:t>
      </w:r>
    </w:p>
    <w:bookmarkEnd w:id="30"/>
    <w:bookmarkStart w:id="31" w:name="references"/>
    <w:p>
      <w:pPr>
        <w:pStyle w:val="Heading3"/>
      </w:pPr>
      <w:r>
        <w:t xml:space="preserve">References</w:t>
      </w:r>
    </w:p>
    <w:p>
      <w:pPr>
        <w:pStyle w:val="FirstParagraph"/>
      </w:pPr>
      <w:r>
        <w:t xml:space="preserve">Available upon request.</w:t>
      </w:r>
    </w:p>
    <w:bookmarkEnd w:id="31"/>
    <w:p>
      <w:pPr>
        <w:pStyle w:val="BodyText"/>
      </w:pPr>
      <w:r>
        <w:rPr>
          <w:iCs/>
          <w:i/>
        </w:rPr>
        <w:t xml:space="preserve">Curriculum Vitae for Welder in India Bangalore – Designed for Professional Excellence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Welder</dc:title>
  <dc:creator/>
  <dc:language>en</dc:language>
  <cp:keywords/>
  <dcterms:created xsi:type="dcterms:W3CDTF">2026-05-31T00:31:57Z</dcterms:created>
  <dcterms:modified xsi:type="dcterms:W3CDTF">2026-05-31T00:31:57Z</dcterms:modified>
</cp:coreProperties>
</file>

<file path=docProps/custom.xml><?xml version="1.0" encoding="utf-8"?>
<Properties xmlns="http://schemas.openxmlformats.org/officeDocument/2006/custom-properties" xmlns:vt="http://schemas.openxmlformats.org/officeDocument/2006/docPropsVTypes"/>
</file>