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33" w:name="welder-israel-tel-aviv"/>
    <w:p>
      <w:pPr>
        <w:pStyle w:val="Heading2"/>
      </w:pPr>
      <w:r>
        <w:t xml:space="preserve">Welder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+972 50-1234567</w:t>
      </w:r>
      <w:r>
        <w:br/>
      </w: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industrial and structural welding, specializing in MIG, TIG, and SMAW techniques. Proficient in executing complex welding projects for construction, manufacturing, and infrastructure development across Israel Tel Aviv. Committed to adhering to international safety standards (ISO 9001) and delivering high-quality results. A team player with a strong focus on precision, safety, and client satisfaction. Experienced in working within the dynamic environment of Tel Aviv's booming industrial sector.</w:t>
      </w:r>
    </w:p>
    <w:bookmarkEnd w:id="21"/>
    <w:bookmarkStart w:id="22" w:name="technical-skills"/>
    <w:p>
      <w:pPr>
        <w:pStyle w:val="Heading3"/>
      </w:pPr>
      <w:r>
        <w:t xml:space="preserve">Technical Skills</w:t>
      </w:r>
    </w:p>
    <w:p>
      <w:pPr>
        <w:numPr>
          <w:ilvl w:val="0"/>
          <w:numId w:val="1001"/>
        </w:numPr>
        <w:pStyle w:val="Compact"/>
      </w:pPr>
      <w:r>
        <w:rPr>
          <w:bCs/>
          <w:b/>
        </w:rPr>
        <w:t xml:space="preserve">Welding Techniques:</w:t>
      </w:r>
      <w:r>
        <w:t xml:space="preserve"> </w:t>
      </w:r>
      <w:r>
        <w:t xml:space="preserve">MIG (GMAW), TIG (GTAW), SMAW (Stick), and Flux-Cored Welding</w:t>
      </w:r>
    </w:p>
    <w:p>
      <w:pPr>
        <w:numPr>
          <w:ilvl w:val="0"/>
          <w:numId w:val="1001"/>
        </w:numPr>
        <w:pStyle w:val="Compact"/>
      </w:pPr>
      <w:r>
        <w:rPr>
          <w:bCs/>
          <w:b/>
        </w:rPr>
        <w:t xml:space="preserve">Materials:</w:t>
      </w:r>
      <w:r>
        <w:t xml:space="preserve"> </w:t>
      </w:r>
      <w:r>
        <w:t xml:space="preserve">Carbon steel, stainless steel, aluminum, and alloy metals</w:t>
      </w:r>
    </w:p>
    <w:p>
      <w:pPr>
        <w:numPr>
          <w:ilvl w:val="0"/>
          <w:numId w:val="1001"/>
        </w:numPr>
        <w:pStyle w:val="Compact"/>
      </w:pPr>
      <w:r>
        <w:rPr>
          <w:bCs/>
          <w:b/>
        </w:rPr>
        <w:t xml:space="preserve">Certifications:</w:t>
      </w:r>
      <w:r>
        <w:t xml:space="preserve"> </w:t>
      </w:r>
      <w:r>
        <w:t xml:space="preserve">ISO 9001, AWS Certified Welder (American Welding Society), Israeli Welding Association (IWA) Certification</w:t>
      </w:r>
    </w:p>
    <w:p>
      <w:pPr>
        <w:numPr>
          <w:ilvl w:val="0"/>
          <w:numId w:val="1001"/>
        </w:numPr>
        <w:pStyle w:val="Compact"/>
      </w:pPr>
      <w:r>
        <w:rPr>
          <w:bCs/>
          <w:b/>
        </w:rPr>
        <w:t xml:space="preserve">Safety Standards:</w:t>
      </w:r>
      <w:r>
        <w:t xml:space="preserve"> </w:t>
      </w:r>
      <w:r>
        <w:t xml:space="preserve">OSHA compliance, local Israeli safety protocols, and welding safety certifications</w:t>
      </w:r>
    </w:p>
    <w:p>
      <w:pPr>
        <w:numPr>
          <w:ilvl w:val="0"/>
          <w:numId w:val="1001"/>
        </w:numPr>
        <w:pStyle w:val="Compact"/>
      </w:pPr>
      <w:r>
        <w:rPr>
          <w:bCs/>
          <w:b/>
        </w:rPr>
        <w:t xml:space="preserve">Equipment:</w:t>
      </w:r>
      <w:r>
        <w:t xml:space="preserve"> </w:t>
      </w:r>
      <w:r>
        <w:t xml:space="preserve">Advanced welding machines, plasma cutters, and CNC tube benders</w:t>
      </w:r>
    </w:p>
    <w:p>
      <w:pPr>
        <w:numPr>
          <w:ilvl w:val="0"/>
          <w:numId w:val="1001"/>
        </w:numPr>
        <w:pStyle w:val="Compact"/>
      </w:pPr>
      <w:r>
        <w:rPr>
          <w:bCs/>
          <w:b/>
        </w:rPr>
        <w:t xml:space="preserve">Software:</w:t>
      </w:r>
      <w:r>
        <w:t xml:space="preserve"> </w:t>
      </w:r>
      <w:r>
        <w:t xml:space="preserve">AutoCAD (basic drafting), SolidWorks (for blueprint interpretation)</w:t>
      </w:r>
    </w:p>
    <w:bookmarkEnd w:id="22"/>
    <w:bookmarkStart w:id="26" w:name="work-experience"/>
    <w:p>
      <w:pPr>
        <w:pStyle w:val="Heading3"/>
      </w:pPr>
      <w:r>
        <w:t xml:space="preserve">Work Experience</w:t>
      </w:r>
    </w:p>
    <w:bookmarkStart w:id="23" w:name="Xe7e4f870f14b6a1aa784ae01f5e9637a9de68e6"/>
    <w:p>
      <w:pPr>
        <w:pStyle w:val="Heading4"/>
      </w:pPr>
      <w:r>
        <w:t xml:space="preserve">Senior Welder | Alpha Engineering Solutions, Tel Aviv, Israel</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2"/>
        </w:numPr>
        <w:pStyle w:val="Compact"/>
      </w:pPr>
      <w:r>
        <w:t xml:space="preserve">Supervise and execute welding tasks for large-scale industrial projects in Tel Aviv’s manufacturing sector.</w:t>
      </w:r>
    </w:p>
    <w:p>
      <w:pPr>
        <w:numPr>
          <w:ilvl w:val="0"/>
          <w:numId w:val="1002"/>
        </w:numPr>
        <w:pStyle w:val="Compact"/>
      </w:pPr>
      <w:r>
        <w:t xml:space="preserve">Craft structural steel frameworks for commercial buildings, adhering to local Israeli building codes (SII standards).</w:t>
      </w:r>
    </w:p>
    <w:p>
      <w:pPr>
        <w:numPr>
          <w:ilvl w:val="0"/>
          <w:numId w:val="1002"/>
        </w:numPr>
        <w:pStyle w:val="Compact"/>
      </w:pPr>
      <w:r>
        <w:t xml:space="preserve">Perform precision TIG welding on stainless steel components for pharmaceutical and food processing industries in Tel Aviv.</w:t>
      </w:r>
    </w:p>
    <w:p>
      <w:pPr>
        <w:numPr>
          <w:ilvl w:val="0"/>
          <w:numId w:val="1002"/>
        </w:numPr>
        <w:pStyle w:val="Compact"/>
      </w:pPr>
      <w:r>
        <w:t xml:space="preserve">Conduct quality inspections using advanced measuring tools to ensure compliance with ISO 9001 requirements.</w:t>
      </w:r>
    </w:p>
    <w:p>
      <w:pPr>
        <w:numPr>
          <w:ilvl w:val="0"/>
          <w:numId w:val="1002"/>
        </w:numPr>
        <w:pStyle w:val="Compact"/>
      </w:pPr>
      <w:r>
        <w:t xml:space="preserve">Mentor junior welders, sharing expertise in MIG and SMAW techniques tailored for Israeli industrial environments.</w:t>
      </w:r>
    </w:p>
    <w:bookmarkEnd w:id="23"/>
    <w:bookmarkStart w:id="24" w:name="X14bc7b1b59618df0062a8384a0280629553897a"/>
    <w:p>
      <w:pPr>
        <w:pStyle w:val="Heading4"/>
      </w:pPr>
      <w:r>
        <w:t xml:space="preserve">Journeyman Welder | Beta Fabrication Ltd., Tel Aviv, Israel</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3"/>
        </w:numPr>
        <w:pStyle w:val="Compact"/>
      </w:pPr>
      <w:r>
        <w:t xml:space="preserve">Assisted in the fabrication of custom metal structures for infrastructure projects in Tel Aviv, including bridges and elevated rail systems.</w:t>
      </w:r>
    </w:p>
    <w:p>
      <w:pPr>
        <w:numPr>
          <w:ilvl w:val="0"/>
          <w:numId w:val="1003"/>
        </w:numPr>
        <w:pStyle w:val="Compact"/>
      </w:pPr>
      <w:r>
        <w:t xml:space="preserve">Operated plasma cutters and CNC machines to produce precise cuts for industrial piping and HVAC systems.</w:t>
      </w:r>
    </w:p>
    <w:p>
      <w:pPr>
        <w:numPr>
          <w:ilvl w:val="0"/>
          <w:numId w:val="1003"/>
        </w:numPr>
        <w:pStyle w:val="Compact"/>
      </w:pPr>
      <w:r>
        <w:t xml:space="preserve">Collaborated with engineers to interpret technical drawings and blueprints, ensuring alignment with project specifications.</w:t>
      </w:r>
    </w:p>
    <w:p>
      <w:pPr>
        <w:numPr>
          <w:ilvl w:val="0"/>
          <w:numId w:val="1003"/>
        </w:numPr>
        <w:pStyle w:val="Compact"/>
      </w:pPr>
      <w:r>
        <w:t xml:space="preserve">Ensured adherence to Israeli safety regulations (e.g., ILO standards) while maintaining a clean, organized worksite.</w:t>
      </w:r>
    </w:p>
    <w:bookmarkEnd w:id="24"/>
    <w:bookmarkStart w:id="25" w:name="X1c740d9ae933e9434965bc5eb9f128109791013"/>
    <w:p>
      <w:pPr>
        <w:pStyle w:val="Heading4"/>
      </w:pPr>
      <w:r>
        <w:t xml:space="preserve">Apprentice Welder | Gamma Metal Works, Tel Aviv, Israel</w:t>
      </w:r>
    </w:p>
    <w:p>
      <w:pPr>
        <w:pStyle w:val="FirstParagraph"/>
      </w:pPr>
      <w:r>
        <w:rPr>
          <w:bCs/>
          <w:b/>
        </w:rPr>
        <w:t xml:space="preserve">Duration:</w:t>
      </w:r>
      <w:r>
        <w:t xml:space="preserve"> </w:t>
      </w:r>
      <w:r>
        <w:t xml:space="preserve">September 2013 – May 2015</w:t>
      </w:r>
      <w:r>
        <w:br/>
      </w:r>
      <w:r>
        <w:rPr>
          <w:bCs/>
          <w:b/>
        </w:rPr>
        <w:t xml:space="preserve">Responsibilities:</w:t>
      </w:r>
    </w:p>
    <w:p>
      <w:pPr>
        <w:numPr>
          <w:ilvl w:val="0"/>
          <w:numId w:val="1004"/>
        </w:numPr>
        <w:pStyle w:val="Compact"/>
      </w:pPr>
      <w:r>
        <w:t xml:space="preserve">Gained hands-on experience in basic welding techniques under the supervision of certified welders in Tel Aviv’s industrial zones.</w:t>
      </w:r>
    </w:p>
    <w:p>
      <w:pPr>
        <w:numPr>
          <w:ilvl w:val="0"/>
          <w:numId w:val="1004"/>
        </w:numPr>
        <w:pStyle w:val="Compact"/>
      </w:pPr>
      <w:r>
        <w:t xml:space="preserve">Completed safety training programs specific to Israeli construction sites, focusing on hazard prevention.</w:t>
      </w:r>
    </w:p>
    <w:bookmarkEnd w:id="25"/>
    <w:bookmarkEnd w:id="26"/>
    <w:bookmarkStart w:id="30" w:name="education-certifications"/>
    <w:p>
      <w:pPr>
        <w:pStyle w:val="Heading3"/>
      </w:pPr>
      <w:r>
        <w:t xml:space="preserve">Education &amp; Certifications</w:t>
      </w:r>
    </w:p>
    <w:bookmarkStart w:id="27" w:name="X77ee51d2c66cc4dab80b27e8b3ab00e0870f826"/>
    <w:p>
      <w:pPr>
        <w:pStyle w:val="Heading4"/>
      </w:pPr>
      <w:r>
        <w:t xml:space="preserve">Vocational Training in Welding | Tel Aviv Institute of Technology, Israel</w:t>
      </w:r>
    </w:p>
    <w:p>
      <w:pPr>
        <w:pStyle w:val="FirstParagraph"/>
      </w:pPr>
      <w:r>
        <w:rPr>
          <w:bCs/>
          <w:b/>
        </w:rPr>
        <w:t xml:space="preserve">Duration:</w:t>
      </w:r>
      <w:r>
        <w:t xml:space="preserve"> </w:t>
      </w:r>
      <w:r>
        <w:t xml:space="preserve">2012 – 2013</w:t>
      </w:r>
      <w:r>
        <w:br/>
      </w:r>
      <w:r>
        <w:rPr>
          <w:bCs/>
          <w:b/>
        </w:rPr>
        <w:t xml:space="preserve">Courses:</w:t>
      </w:r>
      <w:r>
        <w:t xml:space="preserve"> </w:t>
      </w:r>
      <w:r>
        <w:t xml:space="preserve">Basic welding theory, advanced MIG/TIG techniques, and safety protocols for industrial environments.</w:t>
      </w:r>
    </w:p>
    <w:bookmarkEnd w:id="27"/>
    <w:bookmarkStart w:id="28" w:name="Xd072aae9987c7b76f7d1ccbdb8e32b960534e06"/>
    <w:p>
      <w:pPr>
        <w:pStyle w:val="Heading4"/>
      </w:pPr>
      <w:r>
        <w:t xml:space="preserve">AWS Certified Welder (American Welding Society)</w:t>
      </w:r>
    </w:p>
    <w:p>
      <w:pPr>
        <w:pStyle w:val="FirstParagraph"/>
      </w:pPr>
      <w:r>
        <w:rPr>
          <w:bCs/>
          <w:b/>
        </w:rPr>
        <w:t xml:space="preserve">Year:</w:t>
      </w:r>
      <w:r>
        <w:t xml:space="preserve"> </w:t>
      </w:r>
      <w:r>
        <w:t xml:space="preserve">2016</w:t>
      </w:r>
      <w:r>
        <w:br/>
      </w:r>
      <w:r>
        <w:rPr>
          <w:bCs/>
          <w:b/>
        </w:rPr>
        <w:t xml:space="preserve">Description:</w:t>
      </w:r>
      <w:r>
        <w:t xml:space="preserve"> </w:t>
      </w:r>
      <w:r>
        <w:t xml:space="preserve">Passed rigorous exams to demonstrate proficiency in welding carbon steel and stainless steel materials, recognized globally and locally in Israel Tel Aviv.</w:t>
      </w:r>
    </w:p>
    <w:bookmarkEnd w:id="28"/>
    <w:bookmarkStart w:id="29" w:name="X12d6889d1a030029fa4e2887d0086a56395416c"/>
    <w:p>
      <w:pPr>
        <w:pStyle w:val="Heading4"/>
      </w:pPr>
      <w:r>
        <w:t xml:space="preserve">IWA (Israeli Welding Association) Certification</w:t>
      </w:r>
    </w:p>
    <w:p>
      <w:pPr>
        <w:pStyle w:val="FirstParagraph"/>
      </w:pPr>
      <w:r>
        <w:rPr>
          <w:bCs/>
          <w:b/>
        </w:rPr>
        <w:t xml:space="preserve">Year:</w:t>
      </w:r>
      <w:r>
        <w:t xml:space="preserve"> </w:t>
      </w:r>
      <w:r>
        <w:t xml:space="preserve">2018</w:t>
      </w:r>
      <w:r>
        <w:br/>
      </w:r>
      <w:r>
        <w:rPr>
          <w:bCs/>
          <w:b/>
        </w:rPr>
        <w:t xml:space="preserve">Description:</w:t>
      </w:r>
      <w:r>
        <w:t xml:space="preserve"> </w:t>
      </w:r>
      <w:r>
        <w:t xml:space="preserve">Certified to adhere to Israeli welding standards, ensuring compliance with national infrastructure and industrial projects.</w:t>
      </w:r>
    </w:p>
    <w:bookmarkEnd w:id="29"/>
    <w:bookmarkEnd w:id="30"/>
    <w:bookmarkStart w:id="31" w:name="languages"/>
    <w:p>
      <w:pPr>
        <w:pStyle w:val="Heading3"/>
      </w:pPr>
      <w:r>
        <w:t xml:space="preserve">Languages</w:t>
      </w:r>
    </w:p>
    <w:p>
      <w:pPr>
        <w:numPr>
          <w:ilvl w:val="0"/>
          <w:numId w:val="1005"/>
        </w:numPr>
        <w:pStyle w:val="Compact"/>
      </w:pPr>
      <w:r>
        <w:rPr>
          <w:bCs/>
          <w:b/>
        </w:rPr>
        <w:t xml:space="preserve">Hebrew:</w:t>
      </w:r>
      <w:r>
        <w:t xml:space="preserve"> </w:t>
      </w:r>
      <w:r>
        <w:t xml:space="preserve">Native speaker</w:t>
      </w:r>
    </w:p>
    <w:p>
      <w:pPr>
        <w:numPr>
          <w:ilvl w:val="0"/>
          <w:numId w:val="1005"/>
        </w:numPr>
        <w:pStyle w:val="Compact"/>
      </w:pPr>
      <w:r>
        <w:rPr>
          <w:bCs/>
          <w:b/>
        </w:rPr>
        <w:t xml:space="preserve">English:</w:t>
      </w:r>
      <w:r>
        <w:t xml:space="preserve"> </w:t>
      </w:r>
      <w:r>
        <w:t xml:space="preserve">Fluent (reading, writing, speaking)</w:t>
      </w:r>
    </w:p>
    <w:p>
      <w:pPr>
        <w:numPr>
          <w:ilvl w:val="0"/>
          <w:numId w:val="1005"/>
        </w:numPr>
        <w:pStyle w:val="Compact"/>
      </w:pPr>
      <w:r>
        <w:rPr>
          <w:bCs/>
          <w:b/>
        </w:rPr>
        <w:t xml:space="preserve">Russian:</w:t>
      </w:r>
      <w:r>
        <w:t xml:space="preserve"> </w:t>
      </w:r>
      <w:r>
        <w:t xml:space="preserve">Basic communication skills (for international collaborations in Tel Aviv’s diverse workforce)</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6"/>
        </w:numPr>
        <w:pStyle w:val="Compact"/>
      </w:pPr>
      <w:r>
        <w:t xml:space="preserve">Israeli Welding Association (IWA) – Member since 2018</w:t>
      </w:r>
    </w:p>
    <w:p>
      <w:pPr>
        <w:numPr>
          <w:ilvl w:val="0"/>
          <w:numId w:val="1006"/>
        </w:numPr>
        <w:pStyle w:val="Compact"/>
      </w:pPr>
      <w:r>
        <w:t xml:space="preserve">American Welding Society (AWS) – Affiliate member</w:t>
      </w:r>
    </w:p>
    <w:p>
      <w:pPr>
        <w:pStyle w:val="FirstParagraph"/>
      </w:pPr>
      <w:r>
        <w:rPr>
          <w:bCs/>
          <w:b/>
        </w:rPr>
        <w:t xml:space="preserve">Projects in Tel Aviv:</w:t>
      </w:r>
    </w:p>
    <w:p>
      <w:pPr>
        <w:numPr>
          <w:ilvl w:val="0"/>
          <w:numId w:val="1007"/>
        </w:numPr>
        <w:pStyle w:val="Compact"/>
      </w:pPr>
      <w:r>
        <w:t xml:space="preserve">Contributed to the welding of structural components for the Tel Aviv Light Rail project, ensuring seamless integration with urban infrastructure.</w:t>
      </w:r>
    </w:p>
    <w:p>
      <w:pPr>
        <w:numPr>
          <w:ilvl w:val="0"/>
          <w:numId w:val="1007"/>
        </w:numPr>
        <w:pStyle w:val="Compact"/>
      </w:pPr>
      <w:r>
        <w:t xml:space="preserve">Spearheaded a team to fabricate custom metal furniture for a high-rise residential complex in central Tel Aviv, meeting tight deadlines and quality benchmarks.</w:t>
      </w:r>
    </w:p>
    <w:p>
      <w:pPr>
        <w:pStyle w:val="FirstParagraph"/>
      </w:pPr>
      <w:r>
        <w:rPr>
          <w:bCs/>
          <w:b/>
        </w:rPr>
        <w:t xml:space="preserve">Community Involvement:</w:t>
      </w:r>
    </w:p>
    <w:p>
      <w:pPr>
        <w:numPr>
          <w:ilvl w:val="0"/>
          <w:numId w:val="1008"/>
        </w:numPr>
        <w:pStyle w:val="Compact"/>
      </w:pPr>
      <w:r>
        <w:t xml:space="preserve">Volunteered to train underprivileged youth in welding skills at the Tel Aviv Vocational Center, fostering local talent for industrial opportunities.</w:t>
      </w:r>
    </w:p>
    <w:p>
      <w:pPr>
        <w:numPr>
          <w:ilvl w:val="0"/>
          <w:numId w:val="1008"/>
        </w:numPr>
        <w:pStyle w:val="Compact"/>
      </w:pPr>
      <w:r>
        <w:t xml:space="preserve">Participated in a welding competition organized by IWA, winning second place in the TIG welding category (2020).</w:t>
      </w:r>
    </w:p>
    <w:p>
      <w:pPr>
        <w:pStyle w:val="FirstParagraph"/>
      </w:pPr>
      <w:r>
        <w:rPr>
          <w:bCs/>
          <w:b/>
        </w:rPr>
        <w:t xml:space="preserve">References:</w:t>
      </w:r>
    </w:p>
    <w:p>
      <w:pPr>
        <w:numPr>
          <w:ilvl w:val="0"/>
          <w:numId w:val="1009"/>
        </w:numPr>
        <w:pStyle w:val="Compact"/>
      </w:pPr>
      <w:r>
        <w:t xml:space="preserve">Available upon request. Previous employers and professional contacts in Israel Tel Aviv can attest to my expertise and reliability.</w:t>
      </w:r>
    </w:p>
    <w:bookmarkEnd w:id="32"/>
    <w:p>
      <w:pPr>
        <w:pStyle w:val="FirstParagraph"/>
      </w:pPr>
      <w:r>
        <w:t xml:space="preserve">This Curriculum Vitae is tailored for Welder roles in Israel Tel Aviv, emphasizing technical proficiency, industry-specific certifications, and regional expertise. Adapted to align with the demands of industrial and construction sectors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Israel Tel Aviv</dc:title>
  <dc:creator/>
  <dc:language>en</dc:language>
  <cp:keywords/>
  <dcterms:created xsi:type="dcterms:W3CDTF">2025-11-30T23:26:37Z</dcterms:created>
  <dcterms:modified xsi:type="dcterms:W3CDTF">2025-11-30T23:26:37Z</dcterms:modified>
</cp:coreProperties>
</file>

<file path=docProps/custom.xml><?xml version="1.0" encoding="utf-8"?>
<Properties xmlns="http://schemas.openxmlformats.org/officeDocument/2006/custom-properties" xmlns:vt="http://schemas.openxmlformats.org/officeDocument/2006/docPropsVTypes"/>
</file>