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70-1234-5678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10 years of experience in precision welding and metal fabrication. Proficient in various welding techniques, including MIG, TIG, and SMAW, with a strong focus on quality control and safety standards. Committed to delivering excellence in every project. Aiming to contribute expertise as a Welder in Japan Kyoto's dynamic industrial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MIG, TIG, and SMAW welding processes</w:t>
      </w:r>
    </w:p>
    <w:p>
      <w:pPr>
        <w:numPr>
          <w:ilvl w:val="0"/>
          <w:numId w:val="1001"/>
        </w:numPr>
        <w:pStyle w:val="Compact"/>
      </w:pPr>
      <w:r>
        <w:t xml:space="preserve">Familiarity with Japanese welding standards (e.g., JIS Z 3101)</w:t>
      </w:r>
    </w:p>
    <w:p>
      <w:pPr>
        <w:numPr>
          <w:ilvl w:val="0"/>
          <w:numId w:val="1001"/>
        </w:numPr>
        <w:pStyle w:val="Compact"/>
      </w:pPr>
      <w:r>
        <w:t xml:space="preserve">Proficient in operating advanced welding equipment and machinery</w:t>
      </w:r>
    </w:p>
    <w:p>
      <w:pPr>
        <w:numPr>
          <w:ilvl w:val="0"/>
          <w:numId w:val="1001"/>
        </w:numPr>
        <w:pStyle w:val="Compact"/>
      </w:pPr>
      <w:r>
        <w:t xml:space="preserve">Strong understanding of metallurgy and material compatibility</w:t>
      </w:r>
    </w:p>
    <w:p>
      <w:pPr>
        <w:numPr>
          <w:ilvl w:val="0"/>
          <w:numId w:val="1001"/>
        </w:numPr>
        <w:pStyle w:val="Compact"/>
      </w:pPr>
      <w:r>
        <w:t xml:space="preserve">Skilled in reading technical drawings and blueprints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workplace compliance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yoto-metalworks-co.-ltd.---welder"/>
    <w:p>
      <w:pPr>
        <w:pStyle w:val="Heading3"/>
      </w:pPr>
      <w:r>
        <w:t xml:space="preserve">Kyoto Metalworks Co., Ltd. -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welding and assembling metal structures for automotive and construction industries in Japan Kyoto.</w:t>
      </w:r>
    </w:p>
    <w:p>
      <w:pPr>
        <w:numPr>
          <w:ilvl w:val="0"/>
          <w:numId w:val="1002"/>
        </w:numPr>
        <w:pStyle w:val="Compact"/>
      </w:pPr>
      <w:r>
        <w:t xml:space="preserve">Maintained high standards of precision and safety, ensuring compliance with JIS Z 3101 specifications.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technical challenges during complex welding projects.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and safety procedures, enhancing team efficiency.</w:t>
      </w:r>
    </w:p>
    <w:bookmarkEnd w:id="23"/>
    <w:bookmarkStart w:id="24" w:name="X27063c56f11cf9356bcd1c428fad5c8296cd970"/>
    <w:p>
      <w:pPr>
        <w:pStyle w:val="Heading3"/>
      </w:pPr>
      <w:r>
        <w:t xml:space="preserve">Kyoto Precision Manufacturing - Junior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custom metal components for industrial clients.</w:t>
      </w:r>
    </w:p>
    <w:p>
      <w:pPr>
        <w:numPr>
          <w:ilvl w:val="0"/>
          <w:numId w:val="1003"/>
        </w:numPr>
        <w:pStyle w:val="Compact"/>
      </w:pPr>
      <w:r>
        <w:t xml:space="preserve">Focused on TIG welding for stainless steel and aluminum, achieving a 99% defect-free rate.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adherence to workplace safety regulations in Japan Kyoto.</w:t>
      </w:r>
    </w:p>
    <w:p>
      <w:pPr>
        <w:numPr>
          <w:ilvl w:val="0"/>
          <w:numId w:val="1003"/>
        </w:numPr>
        <w:pStyle w:val="Compact"/>
      </w:pPr>
      <w:r>
        <w:t xml:space="preserve">Participated in monthly quality audits, contributing to a 20% improvement in project efficiency.</w:t>
      </w:r>
    </w:p>
    <w:bookmarkEnd w:id="24"/>
    <w:bookmarkStart w:id="25" w:name="X0eefb1a5b95b005fc42b1254d5ceafbefcd2b83"/>
    <w:p>
      <w:pPr>
        <w:pStyle w:val="Heading3"/>
      </w:pPr>
      <w:r>
        <w:t xml:space="preserve">International Welding Solutions - Freelance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Various (Japan Kyoto)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2013 – February 2015</w:t>
      </w:r>
    </w:p>
    <w:p>
      <w:pPr>
        <w:numPr>
          <w:ilvl w:val="0"/>
          <w:numId w:val="1004"/>
        </w:numPr>
        <w:pStyle w:val="Compact"/>
      </w:pPr>
      <w:r>
        <w:t xml:space="preserve">Provided welding services for international clients requiring compliance with both Japanese and global standards.</w:t>
      </w:r>
    </w:p>
    <w:p>
      <w:pPr>
        <w:numPr>
          <w:ilvl w:val="0"/>
          <w:numId w:val="1004"/>
        </w:numPr>
        <w:pStyle w:val="Compact"/>
      </w:pPr>
      <w:r>
        <w:t xml:space="preserve">Crafted custom metalwork for architectural projects in Kyoto, emphasizing aesthetic and structural integrity.</w:t>
      </w:r>
    </w:p>
    <w:p>
      <w:pPr>
        <w:numPr>
          <w:ilvl w:val="0"/>
          <w:numId w:val="1004"/>
        </w:numPr>
        <w:pStyle w:val="Compact"/>
      </w:pPr>
      <w:r>
        <w:t xml:space="preserve">Collaborated with cross-cultural teams to address unique challenges in Japan Kyoto’s diverse industrial environment.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81bc32cbe8938e3a60a5af72f43f4fefd34da7"/>
    <w:p>
      <w:pPr>
        <w:pStyle w:val="Heading3"/>
      </w:pPr>
      <w:r>
        <w:t xml:space="preserve">Kyoto Institute of Technology - Vocational Certification in Welding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Specialized in advanced welding techniques and metallurgical analysis.</w:t>
      </w:r>
    </w:p>
    <w:p>
      <w:pPr>
        <w:numPr>
          <w:ilvl w:val="0"/>
          <w:numId w:val="1005"/>
        </w:numPr>
        <w:pStyle w:val="Compact"/>
      </w:pPr>
      <w:r>
        <w:t xml:space="preserve">Certified by the Japan Welding Institute (JWI) for MIG, TIG, and SMAW processes.</w:t>
      </w:r>
    </w:p>
    <w:bookmarkEnd w:id="27"/>
    <w:bookmarkStart w:id="28" w:name="X947031c6020625d2454a933e60d764e2522ac3b"/>
    <w:p>
      <w:pPr>
        <w:pStyle w:val="Heading3"/>
      </w:pPr>
      <w:r>
        <w:t xml:space="preserve">Kyoto Technical College - High School Diploma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2011</w:t>
      </w:r>
    </w:p>
    <w:p>
      <w:pPr>
        <w:numPr>
          <w:ilvl w:val="0"/>
          <w:numId w:val="1006"/>
        </w:numPr>
        <w:pStyle w:val="Compact"/>
      </w:pPr>
      <w:r>
        <w:t xml:space="preserve">Major in Industrial Technology with a focus on mechanical engineering.</w:t>
      </w:r>
    </w:p>
    <w:p>
      <w:pPr>
        <w:numPr>
          <w:ilvl w:val="0"/>
          <w:numId w:val="1006"/>
        </w:numPr>
        <w:pStyle w:val="Compact"/>
      </w:pPr>
      <w:r>
        <w:t xml:space="preserve">Gained foundational knowledge of machinery operation and safety protocols.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Japan Welding Institute (JWI) Certification – MIG, TIG, SMAW</w:t>
      </w:r>
    </w:p>
    <w:p>
      <w:pPr>
        <w:numPr>
          <w:ilvl w:val="0"/>
          <w:numId w:val="1007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7"/>
        </w:numPr>
        <w:pStyle w:val="Compact"/>
      </w:pPr>
      <w:r>
        <w:t xml:space="preserve">Japanese Language Proficiency Test (JLPT) – N2 Level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in technical documentation and communication)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work culture, emphasizing teamwork, discipline, and attention to detail. Familiar with the values of "wa" (harmony) and "shokunin" (craftsman spirit), which align with the expectations of a Welder in Japan Kyoto.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Welding Society and Kyoto Industrial Association, staying updated on industry trends and innovations.</w:t>
      </w:r>
    </w:p>
    <w:p>
      <w:pPr>
        <w:pStyle w:val="BodyText"/>
      </w:pPr>
      <w:r>
        <w:rPr>
          <w:bCs/>
          <w:b/>
        </w:rPr>
        <w:t xml:space="preserve">Projects in Japan Kyoto:</w:t>
      </w:r>
      <w:r>
        <w:t xml:space="preserve"> </w:t>
      </w:r>
      <w:r>
        <w:t xml:space="preserve">Successfully completed projects for renowned companies such as Toyota (Kyoto Plant) and local architectural firms, contributing to sustainable infrastructure development in the region.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Hiroshi Tanaka at hiroshi.tanaka@example.com for references from Kyoto-based employers.</w:t>
      </w:r>
    </w:p>
    <w:p>
      <w:pPr>
        <w:pStyle w:val="BodyText"/>
      </w:pPr>
      <w:r>
        <w:t xml:space="preserve">This Curriculum Vitae is tailored for a Welder seeking employment in Japan Kyoto, emphasizing technical expertise, cultural alignment, and compliance with local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Japan Kyoto</dc:title>
  <dc:creator/>
  <dc:language>en</dc:language>
  <cp:keywords/>
  <dcterms:created xsi:type="dcterms:W3CDTF">2025-12-05T01:56:54Z</dcterms:created>
  <dcterms:modified xsi:type="dcterms:W3CDTF">2025-12-05T01:56:54Z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