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welder-myanmar-yangon"/>
    <w:p>
      <w:pPr>
        <w:pStyle w:val="Heading2"/>
      </w:pPr>
      <w:r>
        <w:t xml:space="preserve">Welder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Htut</w:t>
      </w:r>
      <w:r>
        <w:br/>
      </w:r>
      <w:r>
        <w:rPr>
          <w:bCs/>
          <w:b/>
        </w:rPr>
        <w:t xml:space="preserve">Contact:</w:t>
      </w:r>
      <w:r>
        <w:t xml:space="preserve"> </w:t>
      </w:r>
      <w:r>
        <w:t xml:space="preserve">+95 9 7654 3210 | aungkyawhtut@example.com</w:t>
      </w:r>
      <w:r>
        <w:br/>
      </w:r>
      <w:r>
        <w:rPr>
          <w:bCs/>
          <w:b/>
        </w:rPr>
        <w:t xml:space="preserve">Address:</w:t>
      </w:r>
      <w:r>
        <w:t xml:space="preserve"> </w:t>
      </w:r>
      <w:r>
        <w:t xml:space="preserve">Yangon, Myanmar</w:t>
      </w:r>
      <w:r>
        <w:br/>
      </w:r>
      <w:r>
        <w:rPr>
          <w:bCs/>
          <w:b/>
        </w:rPr>
        <w:t xml:space="preserve">Date of Birth:</w:t>
      </w:r>
      <w:r>
        <w:t xml:space="preserve"> </w:t>
      </w:r>
      <w:r>
        <w:t xml:space="preserve">January 1, 1985</w:t>
      </w:r>
    </w:p>
    <w:bookmarkEnd w:id="20"/>
    <w:bookmarkStart w:id="21" w:name="professional-summary"/>
    <w:p>
      <w:pPr>
        <w:pStyle w:val="Heading3"/>
      </w:pPr>
      <w:r>
        <w:t xml:space="preserve">Professional Summary</w:t>
      </w:r>
    </w:p>
    <w:p>
      <w:pPr>
        <w:pStyle w:val="FirstParagraph"/>
      </w:pPr>
      <w:r>
        <w:t xml:space="preserve">A highly skilled and experienced Welder with over a decade of expertise in metal fabrication and structural welding. Specializing in providing high-quality welding solutions for infrastructure projects, industrial equipment, and construction needs across Myanmar Yangon. Committed to delivering precision, safety, and durability in every project. Proven ability to work under pressure, meet tight deadlines, and collaborate effectively with teams in dynamic environments.</w:t>
      </w:r>
    </w:p>
    <w:bookmarkEnd w:id="21"/>
    <w:bookmarkStart w:id="22" w:name="technical-skills"/>
    <w:p>
      <w:pPr>
        <w:pStyle w:val="Heading3"/>
      </w:pPr>
      <w:r>
        <w:t xml:space="preserve">Technical Skills</w:t>
      </w:r>
    </w:p>
    <w:p>
      <w:pPr>
        <w:numPr>
          <w:ilvl w:val="0"/>
          <w:numId w:val="1001"/>
        </w:numPr>
        <w:pStyle w:val="Compact"/>
      </w:pPr>
      <w:r>
        <w:t xml:space="preserve">Proficient in various welding techniques: MIG (Metal Inert Gas), TIG (Tungsten Inert Gas), SMAW (Shielded Metal Arc Welding), and FCAW (Flux-Cored Arc Welding).</w:t>
      </w:r>
    </w:p>
    <w:p>
      <w:pPr>
        <w:numPr>
          <w:ilvl w:val="0"/>
          <w:numId w:val="1001"/>
        </w:numPr>
        <w:pStyle w:val="Compact"/>
      </w:pPr>
      <w:r>
        <w:t xml:space="preserve">Skilled in reading blueprints, technical drawings, and engineering specifications to ensure accurate welds.</w:t>
      </w:r>
    </w:p>
    <w:p>
      <w:pPr>
        <w:numPr>
          <w:ilvl w:val="0"/>
          <w:numId w:val="1001"/>
        </w:numPr>
        <w:pStyle w:val="Compact"/>
      </w:pPr>
      <w:r>
        <w:t xml:space="preserve">Experienced in operating welding equipment such as welders, cutting torches, grinders, and plasma cutters.</w:t>
      </w:r>
    </w:p>
    <w:p>
      <w:pPr>
        <w:numPr>
          <w:ilvl w:val="0"/>
          <w:numId w:val="1001"/>
        </w:numPr>
        <w:pStyle w:val="Compact"/>
      </w:pPr>
      <w:r>
        <w:t xml:space="preserve">Knowledge of safety protocols and OSHA standards for welding environments in Myanmar Yangon.</w:t>
      </w:r>
    </w:p>
    <w:p>
      <w:pPr>
        <w:numPr>
          <w:ilvl w:val="0"/>
          <w:numId w:val="1001"/>
        </w:numPr>
        <w:pStyle w:val="Compact"/>
      </w:pPr>
      <w:r>
        <w:t xml:space="preserve">Certified in AWS (American Welding Society) standards and local welding codes applicable to Myanmar's construction industry.</w:t>
      </w:r>
    </w:p>
    <w:p>
      <w:pPr>
        <w:numPr>
          <w:ilvl w:val="0"/>
          <w:numId w:val="1001"/>
        </w:numPr>
        <w:pStyle w:val="Compact"/>
      </w:pPr>
      <w:r>
        <w:t xml:space="preserve">Ability to work with diverse materials: steel, stainless steel, aluminum, and cast iron.</w:t>
      </w:r>
    </w:p>
    <w:p>
      <w:pPr>
        <w:numPr>
          <w:ilvl w:val="0"/>
          <w:numId w:val="1001"/>
        </w:numPr>
        <w:pStyle w:val="Compact"/>
      </w:pPr>
      <w:r>
        <w:t xml:space="preserve">Strong understanding of metallurgy principles for optimal weld quality and structural integrity.</w:t>
      </w:r>
    </w:p>
    <w:bookmarkEnd w:id="22"/>
    <w:bookmarkStart w:id="26" w:name="work-experience"/>
    <w:p>
      <w:pPr>
        <w:pStyle w:val="Heading3"/>
      </w:pPr>
      <w:r>
        <w:t xml:space="preserve">Work Experience</w:t>
      </w:r>
    </w:p>
    <w:bookmarkStart w:id="23" w:name="senior-welder"/>
    <w:p>
      <w:pPr>
        <w:pStyle w:val="Heading4"/>
      </w:pPr>
      <w:r>
        <w:t xml:space="preserve">Senior Welder</w:t>
      </w:r>
    </w:p>
    <w:p>
      <w:pPr>
        <w:pStyle w:val="FirstParagraph"/>
      </w:pPr>
      <w:r>
        <w:rPr>
          <w:bCs/>
          <w:b/>
        </w:rPr>
        <w:t xml:space="preserve">Taungoo Construction &amp; Engineering Co., Ltd.</w:t>
      </w:r>
      <w:r>
        <w:t xml:space="preserve"> </w:t>
      </w:r>
      <w:r>
        <w:t xml:space="preserve">| Yangon, Myanmar</w:t>
      </w:r>
      <w:r>
        <w:br/>
      </w:r>
      <w:r>
        <w:rPr>
          <w:iCs/>
          <w:i/>
        </w:rPr>
        <w:t xml:space="preserve">January 2018 – Present</w:t>
      </w:r>
    </w:p>
    <w:p>
      <w:pPr>
        <w:numPr>
          <w:ilvl w:val="0"/>
          <w:numId w:val="1002"/>
        </w:numPr>
        <w:pStyle w:val="Compact"/>
      </w:pPr>
      <w:r>
        <w:t xml:space="preserve">Overseeing welding operations for large-scale infrastructure projects, including bridges, industrial plants, and commercial buildings in Yangon.</w:t>
      </w:r>
    </w:p>
    <w:p>
      <w:pPr>
        <w:numPr>
          <w:ilvl w:val="0"/>
          <w:numId w:val="1002"/>
        </w:numPr>
        <w:pStyle w:val="Compact"/>
      </w:pPr>
      <w:r>
        <w:t xml:space="preserve">Ensuring compliance with international and local welding standards to maintain quality and safety.</w:t>
      </w:r>
    </w:p>
    <w:p>
      <w:pPr>
        <w:numPr>
          <w:ilvl w:val="0"/>
          <w:numId w:val="1002"/>
        </w:numPr>
        <w:pStyle w:val="Compact"/>
      </w:pPr>
      <w:r>
        <w:t xml:space="preserve">Training junior welders on advanced techniques and safety procedures tailored to Myanmar's environmental conditions.</w:t>
      </w:r>
    </w:p>
    <w:p>
      <w:pPr>
        <w:numPr>
          <w:ilvl w:val="0"/>
          <w:numId w:val="1002"/>
        </w:numPr>
        <w:pStyle w:val="Compact"/>
      </w:pPr>
      <w:r>
        <w:t xml:space="preserve">Collaborating with engineers to resolve technical challenges during complex welding tasks in urban areas of Yangon.</w:t>
      </w:r>
    </w:p>
    <w:p>
      <w:pPr>
        <w:numPr>
          <w:ilvl w:val="0"/>
          <w:numId w:val="1002"/>
        </w:numPr>
        <w:pStyle w:val="Compact"/>
      </w:pPr>
      <w:r>
        <w:t xml:space="preserve">Maintaining welding equipment and ensuring proper storage of materials in accordance with company protocols.</w:t>
      </w:r>
    </w:p>
    <w:bookmarkEnd w:id="23"/>
    <w:bookmarkStart w:id="24" w:name="welder"/>
    <w:p>
      <w:pPr>
        <w:pStyle w:val="Heading4"/>
      </w:pPr>
      <w:r>
        <w:t xml:space="preserve">Welder</w:t>
      </w:r>
    </w:p>
    <w:p>
      <w:pPr>
        <w:pStyle w:val="FirstParagraph"/>
      </w:pPr>
      <w:r>
        <w:rPr>
          <w:bCs/>
          <w:b/>
        </w:rPr>
        <w:t xml:space="preserve">Myanmar Metal Works</w:t>
      </w:r>
      <w:r>
        <w:t xml:space="preserve"> </w:t>
      </w:r>
      <w:r>
        <w:t xml:space="preserve">| Yangon, Myanmar</w:t>
      </w:r>
      <w:r>
        <w:br/>
      </w:r>
      <w:r>
        <w:rPr>
          <w:iCs/>
          <w:i/>
        </w:rPr>
        <w:t xml:space="preserve">March 2015 – December 2017</w:t>
      </w:r>
    </w:p>
    <w:p>
      <w:pPr>
        <w:numPr>
          <w:ilvl w:val="0"/>
          <w:numId w:val="1003"/>
        </w:numPr>
        <w:pStyle w:val="Compact"/>
      </w:pPr>
      <w:r>
        <w:t xml:space="preserve">Performing structural and pipe welding for manufacturing projects, including machinery parts and automotive components.</w:t>
      </w:r>
    </w:p>
    <w:p>
      <w:pPr>
        <w:numPr>
          <w:ilvl w:val="0"/>
          <w:numId w:val="1003"/>
        </w:numPr>
        <w:pStyle w:val="Compact"/>
      </w:pPr>
      <w:r>
        <w:t xml:space="preserve">Cutting, shaping, and assembling metal structures to meet client specifications in Yangon's industrial zones.</w:t>
      </w:r>
    </w:p>
    <w:p>
      <w:pPr>
        <w:numPr>
          <w:ilvl w:val="0"/>
          <w:numId w:val="1003"/>
        </w:numPr>
        <w:pStyle w:val="Compact"/>
      </w:pPr>
      <w:r>
        <w:t xml:space="preserve">Conducting regular inspections of welds to ensure adherence to quality control standards.</w:t>
      </w:r>
    </w:p>
    <w:p>
      <w:pPr>
        <w:numPr>
          <w:ilvl w:val="0"/>
          <w:numId w:val="1003"/>
        </w:numPr>
        <w:pStyle w:val="Compact"/>
      </w:pPr>
      <w:r>
        <w:t xml:space="preserve">Assisting in the maintenance of welding tools and equipment to optimize efficiency and minimize downtime.</w:t>
      </w:r>
    </w:p>
    <w:bookmarkEnd w:id="24"/>
    <w:bookmarkStart w:id="25" w:name="apprentice-welder"/>
    <w:p>
      <w:pPr>
        <w:pStyle w:val="Heading4"/>
      </w:pPr>
      <w:r>
        <w:t xml:space="preserve">Apprentice Welder</w:t>
      </w:r>
    </w:p>
    <w:p>
      <w:pPr>
        <w:pStyle w:val="FirstParagraph"/>
      </w:pPr>
      <w:r>
        <w:rPr>
          <w:bCs/>
          <w:b/>
        </w:rPr>
        <w:t xml:space="preserve">Kyaukse Welding Institute</w:t>
      </w:r>
      <w:r>
        <w:t xml:space="preserve"> </w:t>
      </w:r>
      <w:r>
        <w:t xml:space="preserve">| Yangon, Myanmar</w:t>
      </w:r>
      <w:r>
        <w:br/>
      </w:r>
      <w:r>
        <w:rPr>
          <w:iCs/>
          <w:i/>
        </w:rPr>
        <w:t xml:space="preserve">June 2013 – February 2015</w:t>
      </w:r>
    </w:p>
    <w:p>
      <w:pPr>
        <w:numPr>
          <w:ilvl w:val="0"/>
          <w:numId w:val="1004"/>
        </w:numPr>
        <w:pStyle w:val="Compact"/>
      </w:pPr>
      <w:r>
        <w:t xml:space="preserve">Gaining foundational knowledge of welding principles, safety practices, and equipment operation.</w:t>
      </w:r>
    </w:p>
    <w:p>
      <w:pPr>
        <w:numPr>
          <w:ilvl w:val="0"/>
          <w:numId w:val="1004"/>
        </w:numPr>
        <w:pStyle w:val="Compact"/>
      </w:pPr>
      <w:r>
        <w:t xml:space="preserve">Completing hands-on training in various welding techniques under the supervision of certified instructors.</w:t>
      </w:r>
    </w:p>
    <w:p>
      <w:pPr>
        <w:numPr>
          <w:ilvl w:val="0"/>
          <w:numId w:val="1004"/>
        </w:numPr>
        <w:pStyle w:val="Compact"/>
      </w:pPr>
      <w:r>
        <w:t xml:space="preserve">Participating in projects that contributed to local infrastructure development in Yangon.</w:t>
      </w:r>
    </w:p>
    <w:bookmarkEnd w:id="25"/>
    <w:bookmarkEnd w:id="26"/>
    <w:bookmarkStart w:id="27" w:name="education-training"/>
    <w:p>
      <w:pPr>
        <w:pStyle w:val="Heading3"/>
      </w:pPr>
      <w:r>
        <w:t xml:space="preserve">Education &amp; Training</w:t>
      </w:r>
    </w:p>
    <w:p>
      <w:pPr>
        <w:pStyle w:val="FirstParagraph"/>
      </w:pPr>
      <w:r>
        <w:rPr>
          <w:bCs/>
          <w:b/>
        </w:rPr>
        <w:t xml:space="preserve">Vocational Certificate in Welding Technology</w:t>
      </w:r>
      <w:r>
        <w:br/>
      </w:r>
      <w:r>
        <w:t xml:space="preserve">Kyaukse Welding Institute, Yangon, Myanmar</w:t>
      </w:r>
      <w:r>
        <w:br/>
      </w:r>
      <w:r>
        <w:rPr>
          <w:iCs/>
          <w:i/>
        </w:rPr>
        <w:t xml:space="preserve">2015</w:t>
      </w:r>
    </w:p>
    <w:p>
      <w:pPr>
        <w:pStyle w:val="BodyText"/>
      </w:pPr>
      <w:r>
        <w:rPr>
          <w:bCs/>
          <w:b/>
        </w:rPr>
        <w:t xml:space="preserve">Ongoing Professional Development:</w:t>
      </w:r>
      <w:r>
        <w:br/>
      </w:r>
      <w:r>
        <w:t xml:space="preserve">- AWS Certified Welder (2020)</w:t>
      </w:r>
      <w:r>
        <w:br/>
      </w:r>
      <w:r>
        <w:t xml:space="preserve">- OSHA 30-Hour General Industry Certification (2019)</w:t>
      </w:r>
      <w:r>
        <w:br/>
      </w:r>
      <w:r>
        <w:t xml:space="preserve">- Advanced TIG Welding Workshop, Myanmar Technical Training Center (2018)</w:t>
      </w:r>
    </w:p>
    <w:bookmarkEnd w:id="27"/>
    <w:bookmarkStart w:id="28" w:name="certifications-licenses"/>
    <w:p>
      <w:pPr>
        <w:pStyle w:val="Heading3"/>
      </w:pPr>
      <w:r>
        <w:t xml:space="preserve">Certifications &amp; Licenses</w:t>
      </w:r>
    </w:p>
    <w:p>
      <w:pPr>
        <w:numPr>
          <w:ilvl w:val="0"/>
          <w:numId w:val="1005"/>
        </w:numPr>
        <w:pStyle w:val="Compact"/>
      </w:pPr>
      <w:r>
        <w:t xml:space="preserve">AWS Certified Welder (AWS D17.1 Structural Welding Code)</w:t>
      </w:r>
    </w:p>
    <w:p>
      <w:pPr>
        <w:numPr>
          <w:ilvl w:val="0"/>
          <w:numId w:val="1005"/>
        </w:numPr>
        <w:pStyle w:val="Compact"/>
      </w:pPr>
      <w:r>
        <w:t xml:space="preserve">OSHA 30-Hour General Industry Certification</w:t>
      </w:r>
    </w:p>
    <w:p>
      <w:pPr>
        <w:numPr>
          <w:ilvl w:val="0"/>
          <w:numId w:val="1005"/>
        </w:numPr>
        <w:pStyle w:val="Compact"/>
      </w:pPr>
      <w:r>
        <w:t xml:space="preserve">Myanmar National Welding License (2021)</w:t>
      </w:r>
    </w:p>
    <w:p>
      <w:pPr>
        <w:numPr>
          <w:ilvl w:val="0"/>
          <w:numId w:val="1005"/>
        </w:numPr>
        <w:pStyle w:val="Compact"/>
      </w:pPr>
      <w:r>
        <w:t xml:space="preserve">First Aid and CPR Certification</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Burmese (Fluent), English (Proficient)</w:t>
      </w:r>
      <w:r>
        <w:br/>
      </w:r>
      <w:r>
        <w:rPr>
          <w:bCs/>
          <w:b/>
        </w:rPr>
        <w:t xml:space="preserve">Computer Skills:</w:t>
      </w:r>
      <w:r>
        <w:t xml:space="preserve"> </w:t>
      </w:r>
      <w:r>
        <w:t xml:space="preserve">Basic proficiency in AutoCAD for reading technical drawings, Microsoft Office Suite</w:t>
      </w:r>
      <w:r>
        <w:br/>
      </w:r>
      <w:r>
        <w:rPr>
          <w:bCs/>
          <w:b/>
        </w:rPr>
        <w:t xml:space="preserve">Volunteer Work:</w:t>
      </w:r>
      <w:r>
        <w:t xml:space="preserve"> </w:t>
      </w:r>
      <w:r>
        <w:t xml:space="preserve">Assisted in rebuilding community centers in Yangon after natural disasters, focusing on structural welding and metalwork.</w:t>
      </w:r>
      <w:r>
        <w:br/>
      </w:r>
      <w:r>
        <w:rPr>
          <w:bCs/>
          <w:b/>
        </w:rPr>
        <w:t xml:space="preserve">Hobbies:</w:t>
      </w:r>
      <w:r>
        <w:t xml:space="preserve"> </w:t>
      </w:r>
      <w:r>
        <w:t xml:space="preserve">Photography, exploring local markets in Yangon, and participating in welding competitions across Myanmar.</w:t>
      </w:r>
    </w:p>
    <w:bookmarkEnd w:id="29"/>
    <w:bookmarkStart w:id="30" w:name="references"/>
    <w:p>
      <w:pPr>
        <w:pStyle w:val="Heading3"/>
      </w:pPr>
      <w:r>
        <w:t xml:space="preserve">References</w:t>
      </w:r>
    </w:p>
    <w:p>
      <w:pPr>
        <w:pStyle w:val="FirstParagraph"/>
      </w:pPr>
      <w:r>
        <w:t xml:space="preserve">Available upon request. Contact: aungkyawhtut@example.com or +95 9 7654 3210.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Myanmar Yangon</dc:title>
  <dc:creator/>
  <dc:language>en</dc:language>
  <cp:keywords/>
  <dcterms:created xsi:type="dcterms:W3CDTF">2026-05-03T11:31:47Z</dcterms:created>
  <dcterms:modified xsi:type="dcterms:W3CDTF">2026-05-03T11:31:47Z</dcterms:modified>
</cp:coreProperties>
</file>

<file path=docProps/custom.xml><?xml version="1.0" encoding="utf-8"?>
<Properties xmlns="http://schemas.openxmlformats.org/officeDocument/2006/custom-properties" xmlns:vt="http://schemas.openxmlformats.org/officeDocument/2006/docPropsVTypes"/>
</file>