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Mohammed Al-Faraj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ahmed.welder@rcc.sa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[X] years of experience in the construction and manufacturing industries. Specializing in various welding techniques such as MIG, TIG, and SMAW, I have successfully contributed to high-profile projects across Saudi Arabia Riyadh. My expertise includes ensuring compliance with international safety standards, optimizing material usage, and delivering precision work under tight deadlines. As a dedicated professional, I am committed to upholding the highest quality benchmarks in all welding operations while adapting to the unique demands of Saudi Arabia's industrial landscape.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210da2cdfae999631a1e6709704d20fa4fdc3e0"/>
    <w:p>
      <w:pPr>
        <w:pStyle w:val="Heading3"/>
      </w:pPr>
      <w:r>
        <w:t xml:space="preserve">Saudi Arabian General Investment Company (SAGIA) - Welding Supervisor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Overseeing a team of 15 welders to complete structural steel fabrication for commercial and industrial projects in Riyadh.</w:t>
      </w:r>
    </w:p>
    <w:p>
      <w:pPr>
        <w:numPr>
          <w:ilvl w:val="0"/>
          <w:numId w:val="1001"/>
        </w:numPr>
        <w:pStyle w:val="Compact"/>
      </w:pPr>
      <w:r>
        <w:t xml:space="preserve">Ensuring all welding operations comply with ISO 3834 and AWS D1.1 standards, tailored to Saudi Arabia's climate and infrastructure needs.</w:t>
      </w:r>
    </w:p>
    <w:p>
      <w:pPr>
        <w:numPr>
          <w:ilvl w:val="0"/>
          <w:numId w:val="1001"/>
        </w:numPr>
        <w:pStyle w:val="Compact"/>
      </w:pPr>
      <w:r>
        <w:t xml:space="preserve">Collaborating with engineers to resolve technical challenges during high-rise building construction, including advanced pipe welding for HVAC systems.</w:t>
      </w:r>
    </w:p>
    <w:p>
      <w:pPr>
        <w:numPr>
          <w:ilvl w:val="0"/>
          <w:numId w:val="1001"/>
        </w:numPr>
        <w:pStyle w:val="Compact"/>
      </w:pPr>
      <w:r>
        <w:t xml:space="preserve">Implementing safety protocols to maintain a zero-accident record in the Riyadh facility over the past three years.</w:t>
      </w:r>
    </w:p>
    <w:bookmarkEnd w:id="22"/>
    <w:bookmarkStart w:id="23" w:name="X3a2614058f8dad05ed926a8ceec168f4a5eb240"/>
    <w:p>
      <w:pPr>
        <w:pStyle w:val="Heading3"/>
      </w:pPr>
      <w:r>
        <w:t xml:space="preserve">Al-Futtaim Engineering &amp; Construction - Welder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March 2016 – December 2018</w:t>
      </w:r>
    </w:p>
    <w:p>
      <w:pPr>
        <w:numPr>
          <w:ilvl w:val="0"/>
          <w:numId w:val="1002"/>
        </w:numPr>
        <w:pStyle w:val="Compact"/>
      </w:pPr>
      <w:r>
        <w:t xml:space="preserve">Performing manual and automated welding on steel structures for the Riyadh Metro expansion project.</w:t>
      </w:r>
    </w:p>
    <w:p>
      <w:pPr>
        <w:numPr>
          <w:ilvl w:val="0"/>
          <w:numId w:val="1002"/>
        </w:numPr>
        <w:pStyle w:val="Compact"/>
      </w:pPr>
      <w:r>
        <w:t xml:space="preserve">Maintaining and calibrating welding equipment to ensure precision in high-stress environments, such as oil and gas pipeline installations.</w:t>
      </w:r>
    </w:p>
    <w:p>
      <w:pPr>
        <w:numPr>
          <w:ilvl w:val="0"/>
          <w:numId w:val="1002"/>
        </w:numPr>
        <w:pStyle w:val="Compact"/>
      </w:pPr>
      <w:r>
        <w:t xml:space="preserve">Conducting quality inspections using ultrasonic testing (UT) to verify weld integrity, meeting Saudi Arabia's stringent industrial requirements.</w:t>
      </w:r>
    </w:p>
    <w:p>
      <w:pPr>
        <w:numPr>
          <w:ilvl w:val="0"/>
          <w:numId w:val="1002"/>
        </w:numPr>
        <w:pStyle w:val="Compact"/>
      </w:pPr>
      <w:r>
        <w:t xml:space="preserve">Training junior welders on advanced techniques like pipe welding and overhead welding for complex projects in Riyadh.</w:t>
      </w:r>
    </w:p>
    <w:bookmarkEnd w:id="23"/>
    <w:bookmarkStart w:id="24" w:name="khalidi-industries---junior-welder"/>
    <w:p>
      <w:pPr>
        <w:pStyle w:val="Heading3"/>
      </w:pPr>
      <w:r>
        <w:t xml:space="preserve">Khalidi Industries - Junior Welder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2014 – February 2016</w:t>
      </w:r>
    </w:p>
    <w:p>
      <w:pPr>
        <w:numPr>
          <w:ilvl w:val="0"/>
          <w:numId w:val="1003"/>
        </w:numPr>
        <w:pStyle w:val="Compact"/>
      </w:pPr>
      <w:r>
        <w:t xml:space="preserve">Aiding in the fabrication of industrial machinery and equipment for local manufacturing firms in Riyadh.</w:t>
      </w:r>
    </w:p>
    <w:p>
      <w:pPr>
        <w:numPr>
          <w:ilvl w:val="0"/>
          <w:numId w:val="1003"/>
        </w:numPr>
        <w:pStyle w:val="Compact"/>
      </w:pPr>
      <w:r>
        <w:t xml:space="preserve">Cutting and welding steel plates for storage tanks, adhering to Saudi Arabian specifications for durability and safety.</w:t>
      </w:r>
    </w:p>
    <w:p>
      <w:pPr>
        <w:numPr>
          <w:ilvl w:val="0"/>
          <w:numId w:val="1003"/>
        </w:numPr>
        <w:pStyle w:val="Compact"/>
      </w:pPr>
      <w:r>
        <w:t xml:space="preserve">Supporting maintenance teams during emergency repairs, ensuring minimal downtime for critical operations.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saudi-technical-institute---riyadh"/>
    <w:p>
      <w:pPr>
        <w:pStyle w:val="Heading3"/>
      </w:pPr>
      <w:r>
        <w:t xml:space="preserve">Saudi Technical Institute - Riyadh</w:t>
      </w:r>
    </w:p>
    <w:p>
      <w:pPr>
        <w:pStyle w:val="FirstParagraph"/>
      </w:pPr>
      <w:r>
        <w:rPr>
          <w:bCs/>
          <w:b/>
        </w:rPr>
        <w:t xml:space="preserve">Diploma in Industrial Welding Technology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2012–2014</w:t>
      </w:r>
      <w:r>
        <w:br/>
      </w:r>
      <w:r>
        <w:rPr>
          <w:iCs/>
          <w:i/>
        </w:rPr>
        <w:t xml:space="preserve">Courses: Advanced Welding Techniques, Metal Properties, Safety Protocols for High-Volume Production.</w:t>
      </w:r>
    </w:p>
    <w:bookmarkEnd w:id="26"/>
    <w:bookmarkStart w:id="27" w:name="aws-certified-welder-aws-d1.1"/>
    <w:p>
      <w:pPr>
        <w:pStyle w:val="Heading3"/>
      </w:pPr>
      <w:r>
        <w:t xml:space="preserve">AWS Certified Welder (AWS D1.1)</w:t>
      </w:r>
    </w:p>
    <w:p>
      <w:pPr>
        <w:pStyle w:val="FirstParagraph"/>
      </w:pPr>
      <w:r>
        <w:rPr>
          <w:bCs/>
          <w:b/>
        </w:rPr>
        <w:t xml:space="preserve">Iso 3834:2015 Certification</w:t>
      </w:r>
      <w:r>
        <w:br/>
      </w:r>
      <w:r>
        <w:rPr>
          <w:bCs/>
          <w:b/>
        </w:rPr>
        <w:t xml:space="preserve">Issued by:</w:t>
      </w:r>
      <w:r>
        <w:t xml:space="preserve"> </w:t>
      </w:r>
      <w:r>
        <w:t xml:space="preserve">Saudi Arabian Standards Organization (SASO)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March 2020</w:t>
      </w:r>
    </w:p>
    <w:bookmarkEnd w:id="27"/>
    <w:bookmarkStart w:id="28" w:name="X43106e4bde76bda65301da551e6789c0e2d0775"/>
    <w:p>
      <w:pPr>
        <w:pStyle w:val="Heading3"/>
      </w:pPr>
      <w:r>
        <w:t xml:space="preserve">OSHA 30-Hour General Industry Certification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May 2018</w:t>
      </w:r>
      <w:r>
        <w:br/>
      </w:r>
      <w:r>
        <w:rPr>
          <w:iCs/>
          <w:i/>
        </w:rPr>
        <w:t xml:space="preserve">Focus: Workplace safety, hazard recognition, and compliance with Saudi Arabia's labor laws.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MIG/TIG/SMAW welding, CNC plasma cutting, pipe welding (API 1104), robotic welding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 for weld joint design, SolidWorks for 3D modeling of metal structures.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Diagnosing and resolving welding defects such as porosity, cracking, and distortion in high-stress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Adherence to Saudi Arabia's construction safety standards (SASO), OSHA regulations, and ISO 3834.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time management, and effective communication with cross-functional teams in Riyadh.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(written and spoken)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Saudi Arabia Riyadh</dc:title>
  <dc:creator/>
  <dc:language>en</dc:language>
  <cp:keywords/>
  <dcterms:created xsi:type="dcterms:W3CDTF">2026-05-31T04:31:24Z</dcterms:created>
  <dcterms:modified xsi:type="dcterms:W3CDTF">2026-05-31T04:31:24Z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