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specializing-in-sudan-khartoum"/>
    <w:p>
      <w:pPr>
        <w:pStyle w:val="Heading2"/>
      </w:pPr>
      <w:r>
        <w:t xml:space="preserve">Welder Specializing in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ahmed.welder@sudan.com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highly skilled and experienced Welder based in Sudan Khartoum, I bring over 15 years of expertise in metal fabrication, structural welding, and industrial maintenance. My career has focused on delivering high-quality welds for infrastructure projects across Sudan, particularly in Khartoum’s rapidly growing urban and industrial zones. With a strong understanding of local construction standards and international welding codes such as AWS D1.1 and ISO 5817, I am committed to contributing to the development of sustainable infrastructure in Sudan Khartoum. My work emphasizes safety, precision, and adaptability in diverse environments, making me a reliable asset for any project requiring welding expertise.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structural steel fabrication and shipbuilding applications</w:t>
      </w:r>
    </w:p>
    <w:p>
      <w:pPr>
        <w:numPr>
          <w:ilvl w:val="0"/>
          <w:numId w:val="1001"/>
        </w:numPr>
        <w:pStyle w:val="Compact"/>
      </w:pPr>
      <w:r>
        <w:t xml:space="preserve">Certified in OSHA safety standards and hazardous material handling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drawings, and engineering specifications</w:t>
      </w:r>
    </w:p>
    <w:p>
      <w:pPr>
        <w:numPr>
          <w:ilvl w:val="0"/>
          <w:numId w:val="1001"/>
        </w:numPr>
        <w:pStyle w:val="Compact"/>
      </w:pPr>
      <w:r>
        <w:t xml:space="preserve">Skilled in using advanced welding equipment (e.g., Lincoln Electric, Miller Electric)</w:t>
      </w:r>
    </w:p>
    <w:p>
      <w:pPr>
        <w:numPr>
          <w:ilvl w:val="0"/>
          <w:numId w:val="1001"/>
        </w:numPr>
        <w:pStyle w:val="Compact"/>
      </w:pPr>
      <w:r>
        <w:t xml:space="preserve">Familiarity with Sudanese construction regulations and Khartoum-specific project requirements</w:t>
      </w:r>
    </w:p>
    <w:p>
      <w:pPr>
        <w:numPr>
          <w:ilvl w:val="0"/>
          <w:numId w:val="1001"/>
        </w:numPr>
        <w:pStyle w:val="Compact"/>
      </w:pPr>
      <w:r>
        <w:t xml:space="preserve">Strong problem-solving skills for on-site challenges in industrial settings</w:t>
      </w:r>
    </w:p>
    <w:p>
      <w:pPr>
        <w:numPr>
          <w:ilvl w:val="0"/>
          <w:numId w:val="1001"/>
        </w:numPr>
        <w:pStyle w:val="Compact"/>
      </w:pPr>
      <w:r>
        <w:t xml:space="preserve">Team player with a history of collaborating with engineers, contractors, and laborers in Sudan Khartoum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52b6f33276f10a5bb3f5d66359e4a44008816c"/>
    <w:p>
      <w:pPr>
        <w:pStyle w:val="Heading4"/>
      </w:pPr>
      <w:r>
        <w:t xml:space="preserve">Sudan Khartoum Industrial Complex – Welder (2018–Present)</w:t>
      </w:r>
    </w:p>
    <w:p>
      <w:pPr>
        <w:pStyle w:val="FirstParagraph"/>
      </w:pPr>
      <w:r>
        <w:rPr>
          <w:bCs/>
          <w:b/>
        </w:rPr>
        <w:t xml:space="preserve">Company Overview:</w:t>
      </w:r>
      <w:r>
        <w:t xml:space="preserve"> </w:t>
      </w:r>
      <w:r>
        <w:t xml:space="preserve">A leading industrial facility in Khartoum specializing in manufacturing and repair of heavy machinery for the agriculture and transportation sectors.</w:t>
      </w:r>
    </w:p>
    <w:p>
      <w:pPr>
        <w:numPr>
          <w:ilvl w:val="0"/>
          <w:numId w:val="1002"/>
        </w:numPr>
        <w:pStyle w:val="Compact"/>
      </w:pPr>
      <w:r>
        <w:t xml:space="preserve">Completed over 500 welding projects, including structural steel frames, tank assemblies, and pipe installations for clients across Sudan.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ensure compliance with AWS D1.1 standards in all welds for a $2M expansion project in Khartoum's industrial zone.</w:t>
      </w:r>
    </w:p>
    <w:p>
      <w:pPr>
        <w:numPr>
          <w:ilvl w:val="0"/>
          <w:numId w:val="1002"/>
        </w:numPr>
        <w:pStyle w:val="Compact"/>
      </w:pPr>
      <w:r>
        <w:t xml:space="preserve">Provided on-site maintenance and emergency repairs for machinery, reducing downtime by 30% during 2021–2023.</w:t>
      </w:r>
    </w:p>
    <w:p>
      <w:pPr>
        <w:numPr>
          <w:ilvl w:val="0"/>
          <w:numId w:val="1002"/>
        </w:numPr>
        <w:pStyle w:val="Compact"/>
      </w:pPr>
      <w:r>
        <w:t xml:space="preserve">Trained 15 junior welders in the latest welding techniques, fostering local talent development in Sudan Khartoum.</w:t>
      </w:r>
    </w:p>
    <w:bookmarkEnd w:id="23"/>
    <w:bookmarkStart w:id="24" w:name="X0ce5bf969550c502548db794636fe51b142d790"/>
    <w:p>
      <w:pPr>
        <w:pStyle w:val="Heading4"/>
      </w:pPr>
      <w:r>
        <w:t xml:space="preserve">Khartoum Bridge Rehabilitation Project – Welder (2015–2018)</w:t>
      </w:r>
    </w:p>
    <w:p>
      <w:pPr>
        <w:pStyle w:val="FirstParagraph"/>
      </w:pPr>
      <w:r>
        <w:rPr>
          <w:bCs/>
          <w:b/>
        </w:rPr>
        <w:t xml:space="preserve">Project Overview:</w:t>
      </w:r>
      <w:r>
        <w:t xml:space="preserve"> </w:t>
      </w:r>
      <w:r>
        <w:t xml:space="preserve">A critical infrastructure initiative to repair and reinforce the Sultan Ahmed Bin Abdulaziz Bridge, a vital transportation link in Khartoum.</w:t>
      </w:r>
    </w:p>
    <w:p>
      <w:pPr>
        <w:numPr>
          <w:ilvl w:val="0"/>
          <w:numId w:val="1003"/>
        </w:numPr>
        <w:pStyle w:val="Compact"/>
      </w:pPr>
      <w:r>
        <w:t xml:space="preserve">Conducted 300+ welds on steel beams and support structures, ensuring durability against Sudan’s harsh climate.</w:t>
      </w:r>
    </w:p>
    <w:p>
      <w:pPr>
        <w:numPr>
          <w:ilvl w:val="0"/>
          <w:numId w:val="1003"/>
        </w:numPr>
        <w:pStyle w:val="Compact"/>
      </w:pPr>
      <w:r>
        <w:t xml:space="preserve">Identified and resolved welding defects in existing structures, improving the bridge’s load-bearing capacity by 25%.</w:t>
      </w:r>
    </w:p>
    <w:p>
      <w:pPr>
        <w:numPr>
          <w:ilvl w:val="0"/>
          <w:numId w:val="1003"/>
        </w:numPr>
        <w:pStyle w:val="Compact"/>
      </w:pPr>
      <w:r>
        <w:t xml:space="preserve">Worked under tight deadlines to complete repairs ahead of schedule, supporting the city’s economic activities in Khartoum.</w:t>
      </w:r>
    </w:p>
    <w:bookmarkEnd w:id="24"/>
    <w:bookmarkStart w:id="25" w:name="X636f54be6967715ae9fa5bfbe7547a239fc1a3f"/>
    <w:p>
      <w:pPr>
        <w:pStyle w:val="Heading4"/>
      </w:pPr>
      <w:r>
        <w:t xml:space="preserve">Al-Rahman Construction Co. – Junior Welder (2010–2015)</w:t>
      </w:r>
    </w:p>
    <w:p>
      <w:pPr>
        <w:pStyle w:val="FirstParagraph"/>
      </w:pPr>
      <w:r>
        <w:rPr>
          <w:bCs/>
          <w:b/>
        </w:rPr>
        <w:t xml:space="preserve">Company Overview:</w:t>
      </w:r>
      <w:r>
        <w:t xml:space="preserve"> </w:t>
      </w:r>
      <w:r>
        <w:t xml:space="preserve">A Sudanese firm specializing in residential and commercial construction projects across Khartoum.</w:t>
      </w:r>
    </w:p>
    <w:p>
      <w:pPr>
        <w:numPr>
          <w:ilvl w:val="0"/>
          <w:numId w:val="1004"/>
        </w:numPr>
        <w:pStyle w:val="Compact"/>
      </w:pPr>
      <w:r>
        <w:t xml:space="preserve">Assisted in the fabrication of steel frameworks for 3 high-rise buildings in Khartoum’s downtown area.</w:t>
      </w:r>
    </w:p>
    <w:p>
      <w:pPr>
        <w:numPr>
          <w:ilvl w:val="0"/>
          <w:numId w:val="1004"/>
        </w:numPr>
        <w:pStyle w:val="Compact"/>
      </w:pPr>
      <w:r>
        <w:t xml:space="preserve">Performed routine inspections and maintenance on welding equipment, ensuring compliance with safety protocols.</w:t>
      </w:r>
    </w:p>
    <w:p>
      <w:pPr>
        <w:numPr>
          <w:ilvl w:val="0"/>
          <w:numId w:val="1004"/>
        </w:numPr>
        <w:pStyle w:val="Compact"/>
      </w:pPr>
      <w:r>
        <w:t xml:space="preserve">Contributed to a 2013 project that earned recognition from the Sudan Engineers Association for quality workmanship.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9a8ccbeef728ec0d45991a389fec2cdd80ffad8"/>
    <w:p>
      <w:pPr>
        <w:pStyle w:val="Heading4"/>
      </w:pPr>
      <w:r>
        <w:t xml:space="preserve">Sudan Technical Training Institute, Khartoum – Welding Certification (2007–2010)</w:t>
      </w:r>
    </w:p>
    <w:p>
      <w:pPr>
        <w:pStyle w:val="FirstParagraph"/>
      </w:pPr>
      <w:r>
        <w:t xml:space="preserve">Completed a 3-year program focusing on industrial welding, metallurgy, and safety practices. Graduated with honors and received a certificate recognized by the Sudanese Ministry of Industry.</w:t>
      </w:r>
    </w:p>
    <w:bookmarkEnd w:id="27"/>
    <w:bookmarkStart w:id="28" w:name="X90bf2ead6a2edfe195b4e93580fd54e6b6b8456"/>
    <w:p>
      <w:pPr>
        <w:pStyle w:val="Heading4"/>
      </w:pPr>
      <w:r>
        <w:t xml:space="preserve">International Welding School (IWS), Cairo – Advanced Welding Techniques (2012)</w:t>
      </w:r>
    </w:p>
    <w:p>
      <w:pPr>
        <w:pStyle w:val="FirstParagraph"/>
      </w:pPr>
      <w:r>
        <w:t xml:space="preserve">Attended a 6-month course on advanced TIG and MIG welding, with a focus on applications in arid environments like Sudan Khartoum.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Welding Inspector (CWI) – 2019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– 2018</w:t>
      </w:r>
    </w:p>
    <w:p>
      <w:pPr>
        <w:numPr>
          <w:ilvl w:val="0"/>
          <w:numId w:val="1005"/>
        </w:numPr>
        <w:pStyle w:val="Compact"/>
      </w:pPr>
      <w:r>
        <w:t xml:space="preserve">ISO 5817 Welding Quality Assessment Certification – 2020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– TOEFL iBT 95)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Khartoum Youth Development Center to teach welding skills to underprivileged students, empowering them with vocational training.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 (Excel, Word), AutoCAD (basic), and welding software for quality control.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in Sudan Khartoum include Al-Rahman Construction Co., Sudan Industrial Complex, and the Khartoum Bridge Authority.</w:t>
      </w:r>
    </w:p>
    <w:bookmarkEnd w:id="32"/>
    <w:p>
      <w:pPr>
        <w:pStyle w:val="BodyText"/>
      </w:pPr>
      <w:r>
        <w:t xml:space="preserve">Curriculum Vitae for Welder – Specialized in Sudan Khartoum |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Sudan Khartoum</dc:title>
  <dc:creator/>
  <dc:language>en</dc:language>
  <cp:keywords/>
  <dcterms:created xsi:type="dcterms:W3CDTF">2026-05-31T00:31:47Z</dcterms:created>
  <dcterms:modified xsi:type="dcterms:W3CDTF">2026-05-31T00:31:47Z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