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(Turkey</w:t>
      </w:r>
      <w:r>
        <w:t xml:space="preserve"> </w:t>
      </w:r>
      <w:r>
        <w:t xml:space="preserve">Ankara)</w:t>
      </w:r>
    </w:p>
    <w:bookmarkStart w:id="35" w:name="curriculum-vitae"/>
    <w:p>
      <w:pPr>
        <w:pStyle w:val="Heading1"/>
      </w:pPr>
      <w:r>
        <w:t xml:space="preserve">Curriculum Vitae</w:t>
      </w:r>
    </w:p>
    <w:bookmarkStart w:id="34" w:name="welder---turkey-ankara"/>
    <w:p>
      <w:pPr>
        <w:pStyle w:val="Heading2"/>
      </w:pPr>
      <w:r>
        <w:t xml:space="preserve">Welder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Öztürk</w:t>
      </w:r>
      <w:r>
        <w:br/>
      </w:r>
      <w:r>
        <w:rPr>
          <w:bCs/>
          <w:b/>
        </w:rPr>
        <w:t xml:space="preserve">Date of Birth:</w:t>
      </w:r>
      <w:r>
        <w:t xml:space="preserve"> </w:t>
      </w:r>
      <w:r>
        <w:t xml:space="preserve">15 March 1988</w:t>
      </w:r>
      <w:r>
        <w:br/>
      </w:r>
      <w:r>
        <w:rPr>
          <w:bCs/>
          <w:b/>
        </w:rPr>
        <w:t xml:space="preserve">Address:</w:t>
      </w:r>
      <w:r>
        <w:t xml:space="preserve"> </w:t>
      </w:r>
      <w:r>
        <w:t xml:space="preserve">Ankara, Turkey</w:t>
      </w:r>
      <w:r>
        <w:br/>
      </w:r>
      <w:r>
        <w:rPr>
          <w:bCs/>
          <w:b/>
        </w:rPr>
        <w:t xml:space="preserve">Email:</w:t>
      </w:r>
      <w:r>
        <w:t xml:space="preserve"> </w:t>
      </w:r>
      <w:r>
        <w:t xml:space="preserve">mehmet.ozturk@example.com</w:t>
      </w:r>
      <w:r>
        <w:br/>
      </w:r>
      <w:r>
        <w:rPr>
          <w:bCs/>
          <w:b/>
        </w:rPr>
        <w:t xml:space="preserve">Phone:</w:t>
      </w:r>
      <w:r>
        <w:t xml:space="preserve"> </w:t>
      </w:r>
      <w:r>
        <w:t xml:space="preserve">+90 532 123 4567</w:t>
      </w:r>
    </w:p>
    <w:bookmarkEnd w:id="20"/>
    <w:bookmarkStart w:id="21" w:name="professional-summary"/>
    <w:p>
      <w:pPr>
        <w:pStyle w:val="Heading3"/>
      </w:pPr>
      <w:r>
        <w:t xml:space="preserve">Professional Summary</w:t>
      </w:r>
    </w:p>
    <w:p>
      <w:pPr>
        <w:pStyle w:val="FirstParagraph"/>
      </w:pPr>
      <w:r>
        <w:t xml:space="preserve">A dedicated and skilled Welder with over a decade of experience in the construction and manufacturing industries, specializing in structural steel, pipe welding, and metal fabrication. Proficient in both manual and automated welding techniques, including MIG, TIG, SMAW (stick), and FCAW. Committed to delivering high-quality work while adhering to safety standards specific to Turkey Ankara's industrial requirements. A team player with a strong understanding of local codes such as TSE (Turkish Standards Institution) and ISO 9001. Eager to contribute expertise in infrastructure development, energy projects, and industrial maintenance within Ankara’s growing economic landscape.</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Bilgi Construction &amp; Engineering Ltd. (Ankara, Turkey)</w:t>
      </w:r>
      <w:r>
        <w:br/>
      </w:r>
      <w:r>
        <w:t xml:space="preserve">2018 – Present</w:t>
      </w:r>
      <w:r>
        <w:br/>
      </w:r>
      <w:r>
        <w:t xml:space="preserve">- Responsible for welding structural steel components for commercial and residential buildings in Ankara.</w:t>
      </w:r>
      <w:r>
        <w:br/>
      </w:r>
      <w:r>
        <w:t xml:space="preserve">- Led a team of 5 welders on large-scale infrastructure projects, including the construction of the Ankara Metro Extension Line.</w:t>
      </w:r>
      <w:r>
        <w:br/>
      </w:r>
      <w:r>
        <w:t xml:space="preserve">- Ensured compliance with TSE standards and conducted quality checks using ultrasonic testing equipment.</w:t>
      </w:r>
      <w:r>
        <w:br/>
      </w:r>
      <w:r>
        <w:t xml:space="preserve">- Trained junior welders in advanced techniques like pipe welding and overhead welding.</w:t>
      </w:r>
    </w:p>
    <w:bookmarkEnd w:id="22"/>
    <w:bookmarkStart w:id="23" w:name="welder"/>
    <w:p>
      <w:pPr>
        <w:pStyle w:val="Heading4"/>
      </w:pPr>
      <w:r>
        <w:t xml:space="preserve">Welder</w:t>
      </w:r>
    </w:p>
    <w:p>
      <w:pPr>
        <w:pStyle w:val="FirstParagraph"/>
      </w:pPr>
      <w:r>
        <w:rPr>
          <w:bCs/>
          <w:b/>
        </w:rPr>
        <w:t xml:space="preserve">Karayolları Genel Müdürlüğü (Ankara, Turkey)</w:t>
      </w:r>
      <w:r>
        <w:br/>
      </w:r>
      <w:r>
        <w:t xml:space="preserve">2015 – 2018</w:t>
      </w:r>
      <w:r>
        <w:br/>
      </w:r>
      <w:r>
        <w:t xml:space="preserve">- Performed bridge repairs and road infrastructure maintenance under the supervision of civil engineers.</w:t>
      </w:r>
      <w:r>
        <w:br/>
      </w:r>
      <w:r>
        <w:t xml:space="preserve">- Specialized in welding steel reinforcements for highway overpasses and tunnels.</w:t>
      </w:r>
      <w:r>
        <w:br/>
      </w:r>
      <w:r>
        <w:t xml:space="preserve">- Collaborated with local contractors to meet strict deadlines for government projects.</w:t>
      </w:r>
    </w:p>
    <w:bookmarkEnd w:id="23"/>
    <w:bookmarkStart w:id="24" w:name="welding-assistant"/>
    <w:p>
      <w:pPr>
        <w:pStyle w:val="Heading4"/>
      </w:pPr>
      <w:r>
        <w:t xml:space="preserve">Welding Assistant</w:t>
      </w:r>
    </w:p>
    <w:p>
      <w:pPr>
        <w:pStyle w:val="FirstParagraph"/>
      </w:pPr>
      <w:r>
        <w:rPr>
          <w:bCs/>
          <w:b/>
        </w:rPr>
        <w:t xml:space="preserve">Ankara Industrial Components Co. (Ankara, Turkey)</w:t>
      </w:r>
      <w:r>
        <w:br/>
      </w:r>
      <w:r>
        <w:t xml:space="preserve">2012 – 2015</w:t>
      </w:r>
      <w:r>
        <w:br/>
      </w:r>
      <w:r>
        <w:t xml:space="preserve">- Assisted in the production of custom metal parts for machinery and automotive industries.</w:t>
      </w:r>
      <w:r>
        <w:br/>
      </w:r>
      <w:r>
        <w:t xml:space="preserve">- Operated welding machines and performed basic quality inspections.</w:t>
      </w:r>
      <w:r>
        <w:br/>
      </w:r>
      <w:r>
        <w:t xml:space="preserve">- Contributed to the development of cost-effective welding procedures.</w:t>
      </w:r>
    </w:p>
    <w:bookmarkEnd w:id="24"/>
    <w:bookmarkEnd w:id="25"/>
    <w:bookmarkStart w:id="29" w:name="education-training"/>
    <w:p>
      <w:pPr>
        <w:pStyle w:val="Heading3"/>
      </w:pPr>
      <w:r>
        <w:t xml:space="preserve">Education &amp; Training</w:t>
      </w:r>
    </w:p>
    <w:bookmarkStart w:id="26" w:name="X6bf00d405f874b607f00f1b129774c80af22ef5"/>
    <w:p>
      <w:pPr>
        <w:pStyle w:val="Heading4"/>
      </w:pPr>
      <w:r>
        <w:t xml:space="preserve">Vocational School of Industrial Technology</w:t>
      </w:r>
    </w:p>
    <w:p>
      <w:pPr>
        <w:pStyle w:val="FirstParagraph"/>
      </w:pPr>
      <w:r>
        <w:rPr>
          <w:bCs/>
          <w:b/>
        </w:rPr>
        <w:t xml:space="preserve">Ankara Technical University (Ankara, Turkey)</w:t>
      </w:r>
      <w:r>
        <w:br/>
      </w:r>
      <w:r>
        <w:t xml:space="preserve">2010 – 2012</w:t>
      </w:r>
      <w:r>
        <w:br/>
      </w:r>
      <w:r>
        <w:t xml:space="preserve">- Completed a diploma program in Welding Technology with a focus on industrial applications.</w:t>
      </w:r>
      <w:r>
        <w:br/>
      </w:r>
      <w:r>
        <w:t xml:space="preserve">- Courses included metallurgy, welding processes, and safety protocols.</w:t>
      </w:r>
    </w:p>
    <w:bookmarkEnd w:id="26"/>
    <w:bookmarkStart w:id="27" w:name="advanced-welding-certification"/>
    <w:p>
      <w:pPr>
        <w:pStyle w:val="Heading4"/>
      </w:pPr>
      <w:r>
        <w:t xml:space="preserve">Advanced Welding Certification</w:t>
      </w:r>
    </w:p>
    <w:p>
      <w:pPr>
        <w:pStyle w:val="FirstParagraph"/>
      </w:pPr>
      <w:r>
        <w:rPr>
          <w:bCs/>
          <w:b/>
        </w:rPr>
        <w:t xml:space="preserve">Türk Standartları Enstitüsü (TSE)</w:t>
      </w:r>
      <w:r>
        <w:br/>
      </w:r>
      <w:r>
        <w:t xml:space="preserve">2017</w:t>
      </w:r>
      <w:r>
        <w:br/>
      </w:r>
      <w:r>
        <w:t xml:space="preserve">- Obtained certification for welding structural steel in accordance with TSE EN ISO 9606-1 standards.</w:t>
      </w:r>
    </w:p>
    <w:bookmarkEnd w:id="27"/>
    <w:bookmarkStart w:id="28" w:name="osha-safety-training"/>
    <w:p>
      <w:pPr>
        <w:pStyle w:val="Heading4"/>
      </w:pPr>
      <w:r>
        <w:t xml:space="preserve">OSHA Safety Training</w:t>
      </w:r>
    </w:p>
    <w:p>
      <w:pPr>
        <w:pStyle w:val="FirstParagraph"/>
      </w:pPr>
      <w:r>
        <w:rPr>
          <w:bCs/>
          <w:b/>
        </w:rPr>
        <w:t xml:space="preserve">Ankara Labor Safety Institute (Ankara, Turkey)</w:t>
      </w:r>
      <w:r>
        <w:br/>
      </w:r>
      <w:r>
        <w:t xml:space="preserve">2019</w:t>
      </w:r>
      <w:r>
        <w:br/>
      </w:r>
      <w:r>
        <w:t xml:space="preserve">- Completed a 40-hour course on occupational safety and health for welders, including fire prevention and respiratory protection.</w:t>
      </w:r>
    </w:p>
    <w:bookmarkEnd w:id="28"/>
    <w:bookmarkEnd w:id="29"/>
    <w:bookmarkStart w:id="30" w:name="skills"/>
    <w:p>
      <w:pPr>
        <w:pStyle w:val="Heading3"/>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Strong knowledge of welding codes such as AWS D1.1 (Structural Welding Code) and ISO 9001.</w:t>
      </w:r>
    </w:p>
    <w:p>
      <w:pPr>
        <w:numPr>
          <w:ilvl w:val="0"/>
          <w:numId w:val="1001"/>
        </w:numPr>
        <w:pStyle w:val="Compact"/>
      </w:pPr>
      <w:r>
        <w:t xml:space="preserve">Skilled in reading technical drawings and blueprints for accurate weld preparation.</w:t>
      </w:r>
    </w:p>
    <w:p>
      <w:pPr>
        <w:numPr>
          <w:ilvl w:val="0"/>
          <w:numId w:val="1001"/>
        </w:numPr>
        <w:pStyle w:val="Compact"/>
      </w:pPr>
      <w:r>
        <w:t xml:space="preserve">Experienced in using welding equipment including plasma cutters, arc welders, and CNC machines.</w:t>
      </w:r>
    </w:p>
    <w:p>
      <w:pPr>
        <w:numPr>
          <w:ilvl w:val="0"/>
          <w:numId w:val="1001"/>
        </w:numPr>
        <w:pStyle w:val="Compact"/>
      </w:pPr>
      <w:r>
        <w:t xml:space="preserve">Familiar with non-destructive testing (NDT) methods like ultrasonic and radiographic testing.</w:t>
      </w:r>
    </w:p>
    <w:p>
      <w:pPr>
        <w:numPr>
          <w:ilvl w:val="0"/>
          <w:numId w:val="1001"/>
        </w:numPr>
        <w:pStyle w:val="Compact"/>
      </w:pPr>
      <w:r>
        <w:t xml:space="preserve">Excellent problem-solving abilities to address welding defects and material compatibility issues.</w:t>
      </w:r>
    </w:p>
    <w:p>
      <w:pPr>
        <w:numPr>
          <w:ilvl w:val="0"/>
          <w:numId w:val="1001"/>
        </w:numPr>
        <w:pStyle w:val="Compact"/>
      </w:pPr>
      <w:r>
        <w:t xml:space="preserve">Fluent in Turkish and intermediate English for communication with international clients.</w:t>
      </w:r>
    </w:p>
    <w:bookmarkEnd w:id="30"/>
    <w:bookmarkStart w:id="31" w:name="certifications"/>
    <w:p>
      <w:pPr>
        <w:pStyle w:val="Heading3"/>
      </w:pPr>
      <w:r>
        <w:t xml:space="preserve">Certifications</w:t>
      </w:r>
    </w:p>
    <w:p>
      <w:pPr>
        <w:numPr>
          <w:ilvl w:val="0"/>
          <w:numId w:val="1002"/>
        </w:numPr>
        <w:pStyle w:val="Compact"/>
      </w:pPr>
      <w:r>
        <w:rPr>
          <w:bCs/>
          <w:b/>
        </w:rPr>
        <w:t xml:space="preserve">AWS Certified Welder (CW)</w:t>
      </w:r>
      <w:r>
        <w:t xml:space="preserve"> </w:t>
      </w:r>
      <w:r>
        <w:t xml:space="preserve">- American Welding Society, 2020</w:t>
      </w:r>
    </w:p>
    <w:p>
      <w:pPr>
        <w:numPr>
          <w:ilvl w:val="0"/>
          <w:numId w:val="1002"/>
        </w:numPr>
        <w:pStyle w:val="Compact"/>
      </w:pPr>
      <w:r>
        <w:rPr>
          <w:bCs/>
          <w:b/>
        </w:rPr>
        <w:t xml:space="preserve">TSE EN ISO 9606-1:2017 Structural Steel Welding Certificate</w:t>
      </w:r>
      <w:r>
        <w:t xml:space="preserve"> </w:t>
      </w:r>
      <w:r>
        <w:t xml:space="preserve">- Turkish Standards Institution, 2017</w:t>
      </w:r>
    </w:p>
    <w:p>
      <w:pPr>
        <w:numPr>
          <w:ilvl w:val="0"/>
          <w:numId w:val="1002"/>
        </w:numPr>
        <w:pStyle w:val="Compact"/>
      </w:pPr>
      <w:r>
        <w:rPr>
          <w:bCs/>
          <w:b/>
        </w:rPr>
        <w:t xml:space="preserve">OHSAS 18001 Occupational Health and Safety Management System</w:t>
      </w:r>
      <w:r>
        <w:t xml:space="preserve"> </w:t>
      </w:r>
      <w:r>
        <w:t xml:space="preserve">- Ankara Labor Safety Institute, 2019</w:t>
      </w:r>
    </w:p>
    <w:bookmarkEnd w:id="31"/>
    <w:bookmarkStart w:id="32" w:name="projects-in-turkey-ankara"/>
    <w:p>
      <w:pPr>
        <w:pStyle w:val="Heading3"/>
      </w:pPr>
      <w:r>
        <w:t xml:space="preserve">Projects in Turkey Ankara</w:t>
      </w:r>
    </w:p>
    <w:p>
      <w:pPr>
        <w:pStyle w:val="FirstParagraph"/>
      </w:pPr>
      <w:r>
        <w:rPr>
          <w:bCs/>
          <w:b/>
        </w:rPr>
        <w:t xml:space="preserve">Ankara Metro Extension Line (2020)</w:t>
      </w:r>
      <w:r>
        <w:br/>
      </w:r>
      <w:r>
        <w:t xml:space="preserve">- Welded over 5,000 meters of steel tracks and support structures for the new metro line.</w:t>
      </w:r>
      <w:r>
        <w:br/>
      </w:r>
      <w:r>
        <w:t xml:space="preserve">- Collaborated with engineers to ensure precision in curved and straight track welds.</w:t>
      </w:r>
    </w:p>
    <w:p>
      <w:pPr>
        <w:pStyle w:val="BodyText"/>
      </w:pPr>
      <w:r>
        <w:rPr>
          <w:bCs/>
          <w:b/>
        </w:rPr>
        <w:t xml:space="preserve">Garanti Bank Headquarters Renovation (2019)</w:t>
      </w:r>
      <w:r>
        <w:br/>
      </w:r>
      <w:r>
        <w:t xml:space="preserve">- Fabricated and welded metal framework for the building’s facade, meeting strict architectural standards.</w:t>
      </w:r>
      <w:r>
        <w:br/>
      </w:r>
      <w:r>
        <w:t xml:space="preserve">- Conducted post-weld inspections to prevent corrosion and structural weaknesses.</w:t>
      </w:r>
    </w:p>
    <w:p>
      <w:pPr>
        <w:pStyle w:val="BodyText"/>
      </w:pPr>
      <w:r>
        <w:rPr>
          <w:bCs/>
          <w:b/>
        </w:rPr>
        <w:t xml:space="preserve">Ankara Gas Pipeline Repair (2017)</w:t>
      </w:r>
      <w:r>
        <w:br/>
      </w:r>
      <w:r>
        <w:t xml:space="preserve">- Performed emergency repairs on high-pressure gas pipelines using SMAW techniques.</w:t>
      </w:r>
      <w:r>
        <w:br/>
      </w:r>
      <w:r>
        <w:t xml:space="preserve">- Ensured minimal disruption to the city’s gas supply while adhering to safety regulations.</w:t>
      </w:r>
    </w:p>
    <w:bookmarkEnd w:id="32"/>
    <w:bookmarkStart w:id="33" w:name="languages"/>
    <w:p>
      <w:pPr>
        <w:pStyle w:val="Heading3"/>
      </w:pPr>
      <w:r>
        <w:t xml:space="preserve">Languages</w:t>
      </w:r>
    </w:p>
    <w:p>
      <w:pPr>
        <w:numPr>
          <w:ilvl w:val="0"/>
          <w:numId w:val="1003"/>
        </w:numPr>
        <w:pStyle w:val="Compact"/>
      </w:pPr>
      <w:r>
        <w:t xml:space="preserve">Turkish (Native)</w:t>
      </w:r>
    </w:p>
    <w:p>
      <w:pPr>
        <w:numPr>
          <w:ilvl w:val="0"/>
          <w:numId w:val="1003"/>
        </w:numPr>
        <w:pStyle w:val="Compact"/>
      </w:pPr>
      <w:r>
        <w:t xml:space="preserve">English (Intermediate - Read, Write, Speak)</w:t>
      </w:r>
    </w:p>
    <w:bookmarkEnd w:id="33"/>
    <w:p>
      <w:pPr>
        <w:pStyle w:val="FirstParagraph"/>
      </w:pPr>
      <w:r>
        <w:rPr>
          <w:iCs/>
          <w:i/>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(Turkey Ankara)</dc:title>
  <dc:creator/>
  <dc:language>en</dc:language>
  <cp:keywords/>
  <dcterms:created xsi:type="dcterms:W3CDTF">2025-11-30T05:35:16Z</dcterms:created>
  <dcterms:modified xsi:type="dcterms:W3CDTF">2025-11-30T05:35:16Z</dcterms:modified>
</cp:coreProperties>
</file>

<file path=docProps/custom.xml><?xml version="1.0" encoding="utf-8"?>
<Properties xmlns="http://schemas.openxmlformats.org/officeDocument/2006/custom-properties" xmlns:vt="http://schemas.openxmlformats.org/officeDocument/2006/docPropsVTypes"/>
</file>