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welder---united-states-houston"/>
    <w:p>
      <w:pPr>
        <w:pStyle w:val="Heading2"/>
      </w:pPr>
      <w:r>
        <w:t xml:space="preserve">Welder - United States Houston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Delgado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Welder Street, Houston, TX 77001,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johnathan.delgado@example.com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555-6789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United States, specializing in industrial and commercial welding projects across Houston. Proficient in MIG, TIG, and Stick welding techniques, with a strong background in metal fabrication, structural repairs, and precision welding. A committed professional who thrives in fast-paced environments while maintaining strict safety standards and quality control. Proven expertise in working with diverse materials such as stainless steel, carbon steel, and aluminum. A key asset to any team requiring reliable welding solutions tailored to the dynamic demands of Houston's energy sector, construction industry, and manufacturing facilities.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welder"/>
    <w:p>
      <w:pPr>
        <w:pStyle w:val="Heading4"/>
      </w:pPr>
      <w:r>
        <w:t xml:space="preserve">Lead Welder</w:t>
      </w:r>
    </w:p>
    <w:p>
      <w:pPr>
        <w:pStyle w:val="FirstParagraph"/>
      </w:pPr>
      <w:r>
        <w:rPr>
          <w:bCs/>
          <w:b/>
        </w:rPr>
        <w:t xml:space="preserve">Bellwood Fabrication Co.</w:t>
      </w:r>
      <w:r>
        <w:t xml:space="preserve">, Houston, TX | January 2018 – Present</w:t>
      </w:r>
      <w:r>
        <w:br/>
      </w:r>
      <w:r>
        <w:t xml:space="preserve">- Supervised a team of 5 welders to complete high-profile projects for oil and gas clients in the United States.</w:t>
      </w:r>
      <w:r>
        <w:br/>
      </w:r>
      <w:r>
        <w:t xml:space="preserve">- Ensured adherence to AWS D17.1 and OSHA standards while delivering projects on time and within budget.</w:t>
      </w:r>
      <w:r>
        <w:br/>
      </w:r>
      <w:r>
        <w:t xml:space="preserve">- Conducted quality inspections using advanced tools like ultrasonic testing equipment, reducing defect rates by 20%.</w:t>
      </w:r>
      <w:r>
        <w:br/>
      </w:r>
      <w:r>
        <w:t xml:space="preserve">- Collaborated with engineers to modify blueprints for complex welds, optimizing structural integrity in Houston's challenging environments.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Galaxy Steel Structures</w:t>
      </w:r>
      <w:r>
        <w:t xml:space="preserve">, Houston, TX | May 2015 – December 2017</w:t>
      </w:r>
      <w:r>
        <w:br/>
      </w:r>
      <w:r>
        <w:t xml:space="preserve">- Handled MIG and TIG welding tasks for custom metal fabrication, focusing on precision and durability.</w:t>
      </w:r>
      <w:r>
        <w:br/>
      </w:r>
      <w:r>
        <w:t xml:space="preserve">- Maintained equipment and tools to ensure optimal performance, contributing to a 30% increase in operational efficiency.</w:t>
      </w:r>
      <w:r>
        <w:br/>
      </w:r>
      <w:r>
        <w:t xml:space="preserve">- Trained junior welders on safety protocols, reducing workplace incidents by 15% in the first year.</w:t>
      </w:r>
    </w:p>
    <w:bookmarkEnd w:id="23"/>
    <w:bookmarkStart w:id="24" w:name="entry-level-welder"/>
    <w:p>
      <w:pPr>
        <w:pStyle w:val="Heading4"/>
      </w:pPr>
      <w:r>
        <w:t xml:space="preserve">Entry-Level Welder</w:t>
      </w:r>
    </w:p>
    <w:p>
      <w:pPr>
        <w:pStyle w:val="FirstParagraph"/>
      </w:pPr>
      <w:r>
        <w:rPr>
          <w:bCs/>
          <w:b/>
        </w:rPr>
        <w:t xml:space="preserve">Prime Construction Services</w:t>
      </w:r>
      <w:r>
        <w:t xml:space="preserve">, Houston, TX | June 2013 – April 2015</w:t>
      </w:r>
      <w:r>
        <w:br/>
      </w:r>
      <w:r>
        <w:t xml:space="preserve">- Assisted in the fabrication of steel structures for commercial buildings and infrastructure projects.</w:t>
      </w:r>
      <w:r>
        <w:br/>
      </w:r>
      <w:r>
        <w:t xml:space="preserve">- Operated welding machines and cutting tools under supervision, achieving a 98% satisfaction rate from clients.</w:t>
      </w:r>
      <w:r>
        <w:br/>
      </w:r>
      <w:r>
        <w:t xml:space="preserve">- Participated in safety drills and maintained clean, organized workspaces to comply with Houston's industrial regulations.</w:t>
      </w:r>
    </w:p>
    <w:bookmarkEnd w:id="24"/>
    <w:bookmarkEnd w:id="25"/>
    <w:bookmarkStart w:id="26" w:name="education-training"/>
    <w:p>
      <w:pPr>
        <w:pStyle w:val="Heading3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Technical Vocational Program - Welding Technology</w:t>
      </w:r>
      <w:r>
        <w:br/>
      </w:r>
      <w:r>
        <w:rPr>
          <w:iCs/>
          <w:i/>
        </w:rPr>
        <w:t xml:space="preserve">Houston Community College, Texas</w:t>
      </w:r>
      <w:r>
        <w:t xml:space="preserve"> </w:t>
      </w:r>
      <w:r>
        <w:t xml:space="preserve">| Graduated: May 2012</w:t>
      </w:r>
      <w:r>
        <w:br/>
      </w:r>
      <w:r>
        <w:t xml:space="preserve">- Completed coursework in advanced welding techniques, metallurgy, and blueprint reading.</w:t>
      </w:r>
      <w:r>
        <w:br/>
      </w:r>
      <w:r>
        <w:t xml:space="preserve">- Earned certifications in AWS Certified Welder (CWI) and OSHA 30-Hour General Industry Safety Training.</w:t>
      </w:r>
    </w:p>
    <w:p>
      <w:pPr>
        <w:pStyle w:val="BodyText"/>
      </w:pPr>
      <w:r>
        <w:rPr>
          <w:bCs/>
          <w:b/>
        </w:rPr>
        <w:t xml:space="preserve">Continuing Education</w:t>
      </w:r>
      <w:r>
        <w:br/>
      </w:r>
      <w:r>
        <w:t xml:space="preserve">- Regularly attend workshops on the latest welding technologies and safety standards in the United States.</w:t>
      </w:r>
      <w:r>
        <w:br/>
      </w:r>
      <w:r>
        <w:t xml:space="preserve">- Completed a specialized course on underwater welding in 2021, expanding capabilities for Houston's coastal projects.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and Stick welding techniques</w:t>
      </w:r>
    </w:p>
    <w:p>
      <w:pPr>
        <w:numPr>
          <w:ilvl w:val="0"/>
          <w:numId w:val="1001"/>
        </w:numPr>
        <w:pStyle w:val="Compact"/>
      </w:pPr>
      <w:r>
        <w:t xml:space="preserve">Skilled in reading and interpreting blueprints and technical drawings</w:t>
      </w:r>
    </w:p>
    <w:p>
      <w:pPr>
        <w:numPr>
          <w:ilvl w:val="0"/>
          <w:numId w:val="1001"/>
        </w:numPr>
        <w:pStyle w:val="Compact"/>
      </w:pPr>
      <w:r>
        <w:t xml:space="preserve">Certified in AWS D17.1 (Structural Welding Code)</w:t>
      </w:r>
    </w:p>
    <w:p>
      <w:pPr>
        <w:numPr>
          <w:ilvl w:val="0"/>
          <w:numId w:val="1001"/>
        </w:numPr>
        <w:pStyle w:val="Compact"/>
      </w:pPr>
      <w:r>
        <w:t xml:space="preserve">Expertise in operating welding machines, plasma cutters, and CNC equipment</w:t>
      </w:r>
    </w:p>
    <w:p>
      <w:pPr>
        <w:numPr>
          <w:ilvl w:val="0"/>
          <w:numId w:val="1001"/>
        </w:numPr>
        <w:pStyle w:val="Compact"/>
      </w:pPr>
      <w:r>
        <w:t xml:space="preserve">Strong knowledge of safety protocols (OSHA, ANSI) for the United States Houston workplace</w:t>
      </w:r>
    </w:p>
    <w:p>
      <w:pPr>
        <w:numPr>
          <w:ilvl w:val="0"/>
          <w:numId w:val="1001"/>
        </w:numPr>
        <w:pStyle w:val="Compact"/>
      </w:pPr>
      <w:r>
        <w:t xml:space="preserve">Familiarity with metal types: stainless steel, carbon steel, aluminum, and alloys</w:t>
      </w:r>
    </w:p>
    <w:p>
      <w:pPr>
        <w:numPr>
          <w:ilvl w:val="0"/>
          <w:numId w:val="1001"/>
        </w:numPr>
        <w:pStyle w:val="Compact"/>
      </w:pPr>
      <w:r>
        <w:t xml:space="preserve">Excellent problem-solving abilities for complex welding challenges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AWS Certified Welder (CWI) – 2016</w:t>
      </w:r>
    </w:p>
    <w:p>
      <w:pPr>
        <w:numPr>
          <w:ilvl w:val="0"/>
          <w:numId w:val="1002"/>
        </w:numPr>
        <w:pStyle w:val="Compact"/>
      </w:pPr>
      <w:r>
        <w:t xml:space="preserve">OSHA 30-Hour General Industry Certification – 2014</w:t>
      </w:r>
    </w:p>
    <w:p>
      <w:pPr>
        <w:numPr>
          <w:ilvl w:val="0"/>
          <w:numId w:val="1002"/>
        </w:numPr>
        <w:pStyle w:val="Compact"/>
      </w:pPr>
      <w:r>
        <w:t xml:space="preserve">Underwater Welding Certification – 2021</w:t>
      </w:r>
    </w:p>
    <w:p>
      <w:pPr>
        <w:numPr>
          <w:ilvl w:val="0"/>
          <w:numId w:val="1002"/>
        </w:numPr>
        <w:pStyle w:val="Compact"/>
      </w:pPr>
      <w:r>
        <w:t xml:space="preserve">NCCCO Certified Crane Operator (for structural lifting tasks) – 2019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English, Spanish (fluent)</w:t>
      </w:r>
      <w:r>
        <w:br/>
      </w: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(intermediate)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at-risk youth in welding skills at Houston’s Youth Empowerment Program.</w:t>
      </w:r>
      <w:r>
        <w:br/>
      </w:r>
      <w:r>
        <w:rPr>
          <w:bCs/>
          <w:b/>
        </w:rPr>
        <w:t xml:space="preserve">Miscellaneous:</w:t>
      </w:r>
      <w:r>
        <w:t xml:space="preserve"> </w:t>
      </w:r>
      <w:r>
        <w:t xml:space="preserve">Active member of the American Welding Society (AWS) and Houston Industrial Safety Association.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Johnathan M. Delgado for references from former employers in the United States Houston area, including Bellwood Fabrication Co., Galaxy Steel Structures, and Prime Construction Services.</w:t>
      </w:r>
    </w:p>
    <w:bookmarkEnd w:id="30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– Welder in United States Houston | Created for professional opportunities in the energy and construction sectors. This document highlights technical expertise, safety focus, and dedication to excellence in welding practices.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United States Houston</dc:title>
  <dc:creator/>
  <dc:language>en</dc:language>
  <cp:keywords/>
  <dcterms:created xsi:type="dcterms:W3CDTF">2025-12-07T20:59:41Z</dcterms:created>
  <dcterms:modified xsi:type="dcterms:W3CDTF">2025-12-07T20:59:41Z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