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Venezuela</w:t>
      </w:r>
      <w:r>
        <w:t xml:space="preserve"> </w:t>
      </w:r>
      <w:r>
        <w:t xml:space="preserve">Caracas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Caracas, Venezuela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bookmarkEnd w:id="20"/>
    <w:bookmarkStart w:id="21" w:name="professional-summary"/>
    <w:p>
      <w:pPr>
        <w:pStyle w:val="Heading2"/>
      </w:pPr>
      <w:r>
        <w:t xml:space="preserve">Professional Summary</w:t>
      </w:r>
    </w:p>
    <w:p>
      <w:pPr>
        <w:pStyle w:val="FirstParagraph"/>
      </w:pPr>
      <w:r>
        <w:t xml:space="preserve">A dedicated and skilled Welder with over [X years] of experience in the construction, manufacturing, and industrial sectors. Proficient in various welding techniques such as Shielded Metal Arc Welding (SMAW), Gas Metal Arc Welding (GMAW), and Tungsten Inert Gas (TIG) welding. Committed to delivering high-quality workmanship while adhering to safety standards. A strong team player with a proven ability to thrive in challenging environments, particularly in Venezuela Caracas, where the demand for reliable welding professionals is critical due to the region's industrial growth and infrastructure needs.</w:t>
      </w:r>
    </w:p>
    <w:bookmarkEnd w:id="21"/>
    <w:bookmarkStart w:id="24" w:name="work-experience"/>
    <w:p>
      <w:pPr>
        <w:pStyle w:val="Heading2"/>
      </w:pPr>
      <w:r>
        <w:t xml:space="preserve">Work Experience</w:t>
      </w:r>
    </w:p>
    <w:bookmarkStart w:id="22" w:name="welder"/>
    <w:p>
      <w:pPr>
        <w:pStyle w:val="Heading3"/>
      </w:pPr>
      <w:r>
        <w:t xml:space="preserve">Welder</w:t>
      </w:r>
    </w:p>
    <w:p>
      <w:pPr>
        <w:pStyle w:val="FirstParagraph"/>
      </w:pPr>
      <w:r>
        <w:rPr>
          <w:bCs/>
          <w:b/>
        </w:rPr>
        <w:t xml:space="preserve">Empresa de Construcciones Metálicas S.A. - Caracas, Venezuela</w:t>
      </w:r>
    </w:p>
    <w:p>
      <w:pPr>
        <w:pStyle w:val="BodyText"/>
      </w:pPr>
      <w:r>
        <w:rPr>
          <w:iCs/>
          <w:i/>
        </w:rPr>
        <w:t xml:space="preserve">January 2018 – Present</w:t>
      </w:r>
    </w:p>
    <w:p>
      <w:pPr>
        <w:numPr>
          <w:ilvl w:val="0"/>
          <w:numId w:val="1001"/>
        </w:numPr>
        <w:pStyle w:val="Compact"/>
      </w:pPr>
      <w:r>
        <w:t xml:space="preserve">Perform precision welding on steel structures, pipelines, and machinery for industrial projects in Caracas and surrounding areas.</w:t>
      </w:r>
    </w:p>
    <w:p>
      <w:pPr>
        <w:numPr>
          <w:ilvl w:val="0"/>
          <w:numId w:val="1001"/>
        </w:numPr>
        <w:pStyle w:val="Compact"/>
      </w:pPr>
      <w:r>
        <w:t xml:space="preserve">Collaborate with engineers and project managers to ensure compliance with technical specifications and safety regulations.</w:t>
      </w:r>
    </w:p>
    <w:p>
      <w:pPr>
        <w:numPr>
          <w:ilvl w:val="0"/>
          <w:numId w:val="1001"/>
        </w:numPr>
        <w:pStyle w:val="Compact"/>
      </w:pPr>
      <w:r>
        <w:t xml:space="preserve">Maintain and calibrate welding equipment to optimize performance and efficiency.</w:t>
      </w:r>
    </w:p>
    <w:p>
      <w:pPr>
        <w:numPr>
          <w:ilvl w:val="0"/>
          <w:numId w:val="1001"/>
        </w:numPr>
        <w:pStyle w:val="Compact"/>
      </w:pPr>
      <w:r>
        <w:t xml:space="preserve">Train junior welders on best practices, safety protocols, and advanced techniques tailored to Venezuela’s industrial demands.</w:t>
      </w:r>
    </w:p>
    <w:p>
      <w:pPr>
        <w:numPr>
          <w:ilvl w:val="0"/>
          <w:numId w:val="1001"/>
        </w:numPr>
        <w:pStyle w:val="Compact"/>
      </w:pPr>
      <w:r>
        <w:t xml:space="preserve">Contribute to the development of cost-effective solutions for metal fabrication projects in Caracas, addressing local challenges such as material availability and environmental conditions.</w:t>
      </w:r>
    </w:p>
    <w:bookmarkEnd w:id="22"/>
    <w:bookmarkStart w:id="23" w:name="welding-assistant"/>
    <w:p>
      <w:pPr>
        <w:pStyle w:val="Heading3"/>
      </w:pPr>
      <w:r>
        <w:t xml:space="preserve">Welding Assistant</w:t>
      </w:r>
    </w:p>
    <w:p>
      <w:pPr>
        <w:pStyle w:val="FirstParagraph"/>
      </w:pPr>
      <w:r>
        <w:rPr>
          <w:bCs/>
          <w:b/>
        </w:rPr>
        <w:t xml:space="preserve">Refinería de Paraguaná - Caracas, Venezuela</w:t>
      </w:r>
    </w:p>
    <w:p>
      <w:pPr>
        <w:pStyle w:val="BodyText"/>
      </w:pPr>
      <w:r>
        <w:rPr>
          <w:iCs/>
          <w:i/>
        </w:rPr>
        <w:t xml:space="preserve">June 2015 – December 2017</w:t>
      </w:r>
    </w:p>
    <w:p>
      <w:pPr>
        <w:numPr>
          <w:ilvl w:val="0"/>
          <w:numId w:val="1002"/>
        </w:numPr>
        <w:pStyle w:val="Compact"/>
      </w:pPr>
      <w:r>
        <w:t xml:space="preserve">Aided in the maintenance and repair of oil and gas infrastructure, including pipelines and storage tanks.</w:t>
      </w:r>
    </w:p>
    <w:p>
      <w:pPr>
        <w:numPr>
          <w:ilvl w:val="0"/>
          <w:numId w:val="1002"/>
        </w:numPr>
        <w:pStyle w:val="Compact"/>
      </w:pPr>
      <w:r>
        <w:t xml:space="preserve">Participated in emergency repairs under high-pressure conditions, ensuring minimal downtime for operations.</w:t>
      </w:r>
    </w:p>
    <w:p>
      <w:pPr>
        <w:numPr>
          <w:ilvl w:val="0"/>
          <w:numId w:val="1002"/>
        </w:numPr>
        <w:pStyle w:val="Compact"/>
      </w:pPr>
      <w:r>
        <w:t xml:space="preserve">Supported the implementation of safety protocols to meet national standards in Venezuela’s hazardous industrial environments.</w:t>
      </w:r>
    </w:p>
    <w:p>
      <w:pPr>
        <w:numPr>
          <w:ilvl w:val="0"/>
          <w:numId w:val="1002"/>
        </w:numPr>
        <w:pStyle w:val="Compact"/>
      </w:pPr>
      <w:r>
        <w:t xml:space="preserve">Assisted in the inspection and testing of welded joints to guarantee structural integrity and compliance with industry regulations.</w:t>
      </w:r>
    </w:p>
    <w:bookmarkEnd w:id="23"/>
    <w:bookmarkEnd w:id="24"/>
    <w:bookmarkStart w:id="25" w:name="skills"/>
    <w:p>
      <w:pPr>
        <w:pStyle w:val="Heading2"/>
      </w:pPr>
      <w:r>
        <w:t xml:space="preserve">Skills</w:t>
      </w:r>
    </w:p>
    <w:p>
      <w:pPr>
        <w:numPr>
          <w:ilvl w:val="0"/>
          <w:numId w:val="1003"/>
        </w:numPr>
        <w:pStyle w:val="Compact"/>
      </w:pPr>
      <w:r>
        <w:rPr>
          <w:bCs/>
          <w:b/>
        </w:rPr>
        <w:t xml:space="preserve">Welding Techniques:</w:t>
      </w:r>
      <w:r>
        <w:t xml:space="preserve"> </w:t>
      </w:r>
      <w:r>
        <w:t xml:space="preserve">SMAW, GMAW, TIG, FCAW, and Oxyacetylene Welding.</w:t>
      </w:r>
    </w:p>
    <w:p>
      <w:pPr>
        <w:numPr>
          <w:ilvl w:val="0"/>
          <w:numId w:val="1003"/>
        </w:numPr>
        <w:pStyle w:val="Compact"/>
      </w:pPr>
      <w:r>
        <w:rPr>
          <w:bCs/>
          <w:b/>
        </w:rPr>
        <w:t xml:space="preserve">Technical Proficiency:</w:t>
      </w:r>
      <w:r>
        <w:t xml:space="preserve"> </w:t>
      </w:r>
      <w:r>
        <w:t xml:space="preserve">Reading blueprints, interpreting welding symbols, and using precision measuring tools (e.g., calipers, gauges).</w:t>
      </w:r>
    </w:p>
    <w:p>
      <w:pPr>
        <w:numPr>
          <w:ilvl w:val="0"/>
          <w:numId w:val="1003"/>
        </w:numPr>
        <w:pStyle w:val="Compact"/>
      </w:pPr>
      <w:r>
        <w:rPr>
          <w:bCs/>
          <w:b/>
        </w:rPr>
        <w:t xml:space="preserve">Safety Compliance:</w:t>
      </w:r>
      <w:r>
        <w:t xml:space="preserve"> </w:t>
      </w:r>
      <w:r>
        <w:t xml:space="preserve">Knowledge of OSHA standards and Venezuela-specific safety regulations for industrial workplaces.</w:t>
      </w:r>
    </w:p>
    <w:p>
      <w:pPr>
        <w:numPr>
          <w:ilvl w:val="0"/>
          <w:numId w:val="1003"/>
        </w:numPr>
        <w:pStyle w:val="Compact"/>
      </w:pPr>
      <w:r>
        <w:rPr>
          <w:bCs/>
          <w:b/>
        </w:rPr>
        <w:t xml:space="preserve">Problem-Solving:</w:t>
      </w:r>
      <w:r>
        <w:t xml:space="preserve"> </w:t>
      </w:r>
      <w:r>
        <w:t xml:space="preserve">Ability to identify and resolve welding defects such as cracks, porosity, and distortion.</w:t>
      </w:r>
    </w:p>
    <w:p>
      <w:pPr>
        <w:numPr>
          <w:ilvl w:val="0"/>
          <w:numId w:val="1003"/>
        </w:numPr>
        <w:pStyle w:val="Compact"/>
      </w:pPr>
      <w:r>
        <w:rPr>
          <w:bCs/>
          <w:b/>
        </w:rPr>
        <w:t xml:space="preserve">Team Collaboration:</w:t>
      </w:r>
      <w:r>
        <w:t xml:space="preserve"> </w:t>
      </w:r>
      <w:r>
        <w:t xml:space="preserve">Effective communication with engineers, supervisors, and fellow technicians in multicultural environments across Venezuela Caracas.</w:t>
      </w:r>
    </w:p>
    <w:p>
      <w:pPr>
        <w:numPr>
          <w:ilvl w:val="0"/>
          <w:numId w:val="1003"/>
        </w:numPr>
        <w:pStyle w:val="Compact"/>
      </w:pPr>
      <w:r>
        <w:rPr>
          <w:bCs/>
          <w:b/>
        </w:rPr>
        <w:t xml:space="preserve">Dedication to Quality:</w:t>
      </w:r>
      <w:r>
        <w:t xml:space="preserve"> </w:t>
      </w:r>
      <w:r>
        <w:t xml:space="preserve">Commitment to delivering flawless welds that meet international and local industry standards.</w:t>
      </w:r>
    </w:p>
    <w:bookmarkEnd w:id="25"/>
    <w:bookmarkStart w:id="28" w:name="education-certifications"/>
    <w:p>
      <w:pPr>
        <w:pStyle w:val="Heading2"/>
      </w:pPr>
      <w:r>
        <w:t xml:space="preserve">Education &amp; Certifications</w:t>
      </w:r>
    </w:p>
    <w:bookmarkStart w:id="26" w:name="certificate-in-welding-technology"/>
    <w:p>
      <w:pPr>
        <w:pStyle w:val="Heading3"/>
      </w:pPr>
      <w:r>
        <w:t xml:space="preserve">Certificate in Welding Technology</w:t>
      </w:r>
    </w:p>
    <w:p>
      <w:pPr>
        <w:pStyle w:val="FirstParagraph"/>
      </w:pPr>
      <w:r>
        <w:rPr>
          <w:bCs/>
          <w:b/>
        </w:rPr>
        <w:t xml:space="preserve">Instituto Nacional de Capacitación Laboral (INACAP) - Caracas, Venezuela</w:t>
      </w:r>
    </w:p>
    <w:p>
      <w:pPr>
        <w:pStyle w:val="BodyText"/>
      </w:pPr>
      <w:r>
        <w:rPr>
          <w:iCs/>
          <w:i/>
        </w:rPr>
        <w:t xml:space="preserve">2014 – 2015</w:t>
      </w:r>
    </w:p>
    <w:p>
      <w:pPr>
        <w:numPr>
          <w:ilvl w:val="0"/>
          <w:numId w:val="1004"/>
        </w:numPr>
        <w:pStyle w:val="Compact"/>
      </w:pPr>
      <w:r>
        <w:t xml:space="preserve">Courses in advanced welding methods, metallurgy, and safety practices tailored to the needs of Venezuela’s industrial sector.</w:t>
      </w:r>
    </w:p>
    <w:p>
      <w:pPr>
        <w:numPr>
          <w:ilvl w:val="0"/>
          <w:numId w:val="1004"/>
        </w:numPr>
        <w:pStyle w:val="Compact"/>
      </w:pPr>
      <w:r>
        <w:t xml:space="preserve">Practical training on state-of-the-art welding equipment used in Caracas’s manufacturing and construction industries.</w:t>
      </w:r>
    </w:p>
    <w:bookmarkEnd w:id="26"/>
    <w:bookmarkStart w:id="27" w:name="professional-certifications"/>
    <w:p>
      <w:pPr>
        <w:pStyle w:val="Heading3"/>
      </w:pPr>
      <w:r>
        <w:t xml:space="preserve">Professional Certifications</w:t>
      </w:r>
    </w:p>
    <w:p>
      <w:pPr>
        <w:numPr>
          <w:ilvl w:val="0"/>
          <w:numId w:val="1005"/>
        </w:numPr>
        <w:pStyle w:val="Compact"/>
      </w:pPr>
      <w:r>
        <w:rPr>
          <w:bCs/>
          <w:b/>
        </w:rPr>
        <w:t xml:space="preserve">AWS Certified Welder (AWS CWI):</w:t>
      </w:r>
      <w:r>
        <w:t xml:space="preserve"> </w:t>
      </w:r>
      <w:r>
        <w:t xml:space="preserve">Demonstrated expertise in welding inspection and quality control.</w:t>
      </w:r>
    </w:p>
    <w:p>
      <w:pPr>
        <w:numPr>
          <w:ilvl w:val="0"/>
          <w:numId w:val="1005"/>
        </w:numPr>
        <w:pStyle w:val="Compact"/>
      </w:pPr>
      <w:r>
        <w:rPr>
          <w:bCs/>
          <w:b/>
        </w:rPr>
        <w:t xml:space="preserve">OSHA 30-Hour General Industry Certification:</w:t>
      </w:r>
      <w:r>
        <w:t xml:space="preserve"> </w:t>
      </w:r>
      <w:r>
        <w:t xml:space="preserve">Ensured compliance with safety standards for hazardous work environments.</w:t>
      </w:r>
    </w:p>
    <w:p>
      <w:pPr>
        <w:numPr>
          <w:ilvl w:val="0"/>
          <w:numId w:val="1005"/>
        </w:numPr>
        <w:pStyle w:val="Compact"/>
      </w:pPr>
      <w:r>
        <w:rPr>
          <w:bCs/>
          <w:b/>
        </w:rPr>
        <w:t xml:space="preserve">Venezuelan National Institute of Standards (INEN) Certification:</w:t>
      </w:r>
      <w:r>
        <w:t xml:space="preserve"> </w:t>
      </w:r>
      <w:r>
        <w:t xml:space="preserve">Compliance with local regulations for welding in industrial projects.</w:t>
      </w:r>
    </w:p>
    <w:bookmarkEnd w:id="27"/>
    <w:bookmarkEnd w:id="28"/>
    <w:bookmarkStart w:id="29"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(Proficient - reading, writing, and speaking)</w:t>
      </w:r>
    </w:p>
    <w:bookmarkEnd w:id="29"/>
    <w:bookmarkStart w:id="30" w:name="additional-information"/>
    <w:p>
      <w:pPr>
        <w:pStyle w:val="Heading2"/>
      </w:pPr>
      <w:r>
        <w:t xml:space="preserve">Additional Information</w:t>
      </w:r>
    </w:p>
    <w:p>
      <w:pPr>
        <w:pStyle w:val="FirstParagraph"/>
      </w:pPr>
      <w:r>
        <w:rPr>
          <w:bCs/>
          <w:b/>
        </w:rPr>
        <w:t xml:space="preserve">Local Industry Experience:</w:t>
      </w:r>
      <w:r>
        <w:t xml:space="preserve"> </w:t>
      </w:r>
      <w:r>
        <w:t xml:space="preserve">Extensive involvement in projects within Venezuela Caracas, including infrastructure development, energy sector upgrades, and manufacturing plant expansions. Familiarity with the unique challenges of working in a region where resources may be limited and environmental conditions can impact welding processes.</w:t>
      </w:r>
    </w:p>
    <w:p>
      <w:pPr>
        <w:pStyle w:val="BodyText"/>
      </w:pPr>
      <w:r>
        <w:rPr>
          <w:bCs/>
          <w:b/>
        </w:rPr>
        <w:t xml:space="preserve">Community Involvement:</w:t>
      </w:r>
      <w:r>
        <w:t xml:space="preserve"> </w:t>
      </w:r>
      <w:r>
        <w:t xml:space="preserve">Active participant in local workshops and seminars hosted by Caracas’s industrial associations to share knowledge on innovative welding techniques and safety practices.</w:t>
      </w:r>
    </w:p>
    <w:p>
      <w:pPr>
        <w:pStyle w:val="BodyText"/>
      </w:pPr>
      <w:r>
        <w:rPr>
          <w:bCs/>
          <w:b/>
        </w:rPr>
        <w:t xml:space="preserve">Adaptability:</w:t>
      </w:r>
      <w:r>
        <w:t xml:space="preserve"> </w:t>
      </w:r>
      <w:r>
        <w:t xml:space="preserve">Proven ability to work in diverse environments, from large-scale industrial facilities to small construction sites across Venezuela. Skilled at adapting techniques to suit the specific requirements of each project.</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Welder in Venezuela Caracas, emphasizing skills, experience, and certifications relevant to the local industrial landscape. It aligns with the demands of the region’s construction and manufacturing sectors while highlighting professionalism and technical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Venezuela Caracas</dc:title>
  <dc:creator/>
  <dc:language>en</dc:language>
  <cp:keywords/>
  <dcterms:created xsi:type="dcterms:W3CDTF">2026-07-28T14:53:18Z</dcterms:created>
  <dcterms:modified xsi:type="dcterms:W3CDTF">2026-07-28T14:53:18Z</dcterms:modified>
</cp:coreProperties>
</file>

<file path=docProps/custom.xml><?xml version="1.0" encoding="utf-8"?>
<Properties xmlns="http://schemas.openxmlformats.org/officeDocument/2006/custom-properties" xmlns:vt="http://schemas.openxmlformats.org/officeDocument/2006/docPropsVTypes"/>
</file>