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The</w:t>
      </w:r>
      <w:r>
        <w:t xml:space="preserve"> </w:t>
      </w:r>
      <w:r>
        <w:t xml:space="preserve">Dissertation</w:t>
      </w:r>
      <w:r>
        <w:t xml:space="preserve"> </w:t>
      </w:r>
      <w:r>
        <w:t xml:space="preserve">Imperative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5" w:name="X736a0e722332b3d04636752d0b4cde154fa4035"/>
    <w:p>
      <w:pPr>
        <w:pStyle w:val="Heading1"/>
      </w:pPr>
      <w:r>
        <w:t xml:space="preserve">Academic Researcher: The Dissertation Imperative in Brazil's Rio de Janeiro Context</w:t>
      </w:r>
    </w:p>
    <w:p>
      <w:pPr>
        <w:pStyle w:val="FirstParagraph"/>
      </w:pPr>
      <w:r>
        <w:t xml:space="preserve">The journey to becoming a recognized Academic Researcher within Brazil's higher education and scientific research landscape is intrinsically tied to the completion of a rigorous Dissertation. This document, far more than a mere academic requirement, serves as the cornerstone of professional credibility, intellectual contribution, and career progression for researchers across the nation. Nowhere is this dynamic more pronounced or complex than in the vibrant yet challenging ecosystem of Rio de Janeiro (RJ), Brazil's historical academic hub and current epicenter of significant scientific endeavor.</w:t>
      </w:r>
    </w:p>
    <w:bookmarkStart w:id="20" w:name="X1be6efc9503e5da64296c743b15e01bae78a8ae"/>
    <w:p>
      <w:pPr>
        <w:pStyle w:val="Heading2"/>
      </w:pPr>
      <w:r>
        <w:t xml:space="preserve">The Dissertation: Defining the Academic Researcher's Pathway</w:t>
      </w:r>
    </w:p>
    <w:p>
      <w:pPr>
        <w:pStyle w:val="FirstParagraph"/>
      </w:pPr>
      <w:r>
        <w:t xml:space="preserve">In Brazil, the title 'Academic Researcher' is not bestowed lightly. It signifies an individual who has demonstrably contributed original knowledge within a specific field, rigorously tested through scholarly inquiry. The Dissertation is the indispensable vehicle for this validation. Whether pursuing a Master's (Dissertação) or Doctorate (Tese), the process demands the candidate to identify a significant research gap, formulate a novel hypothesis or approach, meticulously gather and analyze data using appropriate methodologies, and articulate findings with academic precision. This arduous process cultivates the critical thinking, methodological rigor, and intellectual independence that define the true Academic Researcher. Without successfully completing this rigorous scholarly work under the guidance of an institutional committee and meeting strict quality standards set by bodies like CNPq (National Council for Scientific and Technological Development), an individual cannot be formally recognized as a researcher within Brazil's academic or scientific institutions.</w:t>
      </w:r>
    </w:p>
    <w:bookmarkEnd w:id="20"/>
    <w:bookmarkStart w:id="21" w:name="Xdd28c0969be882152385fa4b59086b039081679"/>
    <w:p>
      <w:pPr>
        <w:pStyle w:val="Heading2"/>
      </w:pPr>
      <w:r>
        <w:t xml:space="preserve">Rio de Janeiro: The Crucible of Brazilian Academic Research</w:t>
      </w:r>
    </w:p>
    <w:p>
      <w:pPr>
        <w:pStyle w:val="FirstParagraph"/>
      </w:pPr>
      <w:r>
        <w:t xml:space="preserve">Rio de Janeiro stands as the historical and contemporary heart of Brazilian higher education and research. Home to prestigious institutions like the Federal University of Rio de Janeiro (UFRJ), one of the oldest and most renowned universities in Latin America, along with numerous federal, state, and private universities (including PUC-Rio, UERJ), RJ hosts an unparalleled concentration of intellectual capital. This density creates a unique environment for the Academic Researcher. The city pulsates with research activity spanning diverse fields: marine biology in Guanabara Bay, environmental science in the Atlantic Forest region, public health initiatives addressing urban challenges, advanced engineering at COPPE/UFRJ, and cutting-edge social sciences analyzing Rio's complex socio-economic dynamics. For an aspiring Academic Researcher based in Rio de Janeiro, the Dissertation becomes deeply embedded within this specific context. The research question often directly addresses local or regional challenges – be it favela development policies, coastal ecosystem preservation, or urban mobility systems – making the work inherently relevant to RJ's identity and needs.</w:t>
      </w:r>
    </w:p>
    <w:bookmarkEnd w:id="21"/>
    <w:bookmarkStart w:id="22" w:name="Xe98f14b4b862a4522c435cf2c6b6725bd7312ea"/>
    <w:p>
      <w:pPr>
        <w:pStyle w:val="Heading2"/>
      </w:pPr>
      <w:r>
        <w:t xml:space="preserve">The Dissertation as Professional Catalyst in Rio</w:t>
      </w:r>
    </w:p>
    <w:p>
      <w:pPr>
        <w:pStyle w:val="FirstParagraph"/>
      </w:pPr>
      <w:r>
        <w:t xml:space="preserve">Within the competitive academic job market of Rio de Janeiro, a completed Dissertation is non-negotiable for securing positions as an Academic Researcher. Universities and research centers (like the Oswaldo Cruz Foundation - Fiocruz, a global leader in public health research) explicitly require it for tenure-track faculty roles and senior researcher positions. The quality of the Dissertation significantly influences career trajectory: a well-regarded thesis can lead to postdoctoral opportunities within Rio's institutions or abroad, secure competitive funding from CNPq or FAPERJ (Rio de Janeiro Research Foundation), and establish the researcher's reputation. Crucially, the Dissertation process itself is where the Academic Researcher hones skills vital for success in RJ's environment: navigating complex institutional bureaucracies (like university ethics committees), securing local research permits, collaborating with Rio-based partners (museums, NGOs, government agencies like SEMARH or CEDAE), and understanding the socio-cultural nuances that shape research questions and community engagement. The Dissertation is not just an academic exercise; it's a practical training ground for operating effectively as an Academic Researcher within the specific realities of Brazil's second-largest metropolitan area.</w:t>
      </w:r>
    </w:p>
    <w:bookmarkEnd w:id="22"/>
    <w:bookmarkStart w:id="23" w:name="Xbc10bf864668605f4f2c2a5c7a42bdf8b3d1fb5"/>
    <w:p>
      <w:pPr>
        <w:pStyle w:val="Heading2"/>
      </w:pPr>
      <w:r>
        <w:t xml:space="preserve">Challenges and Evolving Landscapes in Rio</w:t>
      </w:r>
    </w:p>
    <w:p>
      <w:pPr>
        <w:pStyle w:val="FirstParagraph"/>
      </w:pPr>
      <w:r>
        <w:t xml:space="preserve">Despite its strengths, the path to Dissertation completion for an Academic Researcher in Rio de Janeiro is fraught with challenges. Persistent issues include inadequate research funding (though FAPERJ offers some support), bureaucratic delays within universities, and the often-intense pressure of balancing demanding research with teaching or administrative duties common in RJ institutions. Access to specialized equipment or large-scale datasets can also be a hurdle. Furthermore, the evolving nature of academic work demands that modern Dissertation projects increasingly incorporate interdisciplinary approaches and engage with societal impact – a trend particularly visible among researchers at UFRJ and Fiocruz in Rio. The Academic Researcher must therefore demonstrate not only scholarly rigor but also an ability to translate knowledge into tangible benefits for the city and state, a dimension increasingly factored into the evaluation of Dissertation quality.</w:t>
      </w:r>
    </w:p>
    <w:bookmarkEnd w:id="23"/>
    <w:bookmarkStart w:id="24" w:name="conclusion-the-enduring-significance"/>
    <w:p>
      <w:pPr>
        <w:pStyle w:val="Heading2"/>
      </w:pPr>
      <w:r>
        <w:t xml:space="preserve">Conclusion: The Enduring Significance</w:t>
      </w:r>
    </w:p>
    <w:p>
      <w:pPr>
        <w:pStyle w:val="FirstParagraph"/>
      </w:pPr>
      <w:r>
        <w:t xml:space="preserve">The Dissertation remains the defining academic milestone for any individual aspiring to be recognized as an Academic Researcher in Brazil. In Rio de Janeiro, this requirement is amplified by the city's unique position as a powerhouse of scientific production and its complex socio-environmental context. A successful Dissertation completed within a Rio institution isn't merely an academic credential; it is a testament to the researcher's ability to contribute meaningfully to knowledge creation that addresses local challenges while meeting international scholarly standards. It marks the transition from student to professional Academic Researcher, ready to engage with the intellectual and practical demands of research within Brazil's most dynamic academic metropolis. For Rio de Janeiro, nurturing this cohort of Dissertation-validated researchers is not just an academic necessity but a critical investment in its future as a leader in science, innovation, and sustainable development for Brazil and beyond. The rigorous process embodied by the Dissertation continues to be the indispensable gateway through which new generations of Academic Researchers enter and shape the vibrant intellectual landscape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The Dissertation Imperative in Brazil's Rio de Janeiro Context</dc:title>
  <dc:creator/>
  <dc:language>en</dc:language>
  <cp:keywords/>
  <dcterms:created xsi:type="dcterms:W3CDTF">2025-12-13T19:40:43Z</dcterms:created>
  <dcterms:modified xsi:type="dcterms:W3CDTF">2025-12-13T19:40:43Z</dcterms:modified>
</cp:coreProperties>
</file>

<file path=docProps/custom.xml><?xml version="1.0" encoding="utf-8"?>
<Properties xmlns="http://schemas.openxmlformats.org/officeDocument/2006/custom-properties" xmlns:vt="http://schemas.openxmlformats.org/officeDocument/2006/docPropsVTypes"/>
</file>