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4" w:name="X7ab4ad49b93074f742fe207b8a5dce2a5603c7b"/>
    <w:p>
      <w:pPr>
        <w:pStyle w:val="Heading1"/>
      </w:pPr>
      <w:r>
        <w:t xml:space="preserve">A Comprehensive Dissertation: The Evolution and Significance of Actors in China Beijing</w:t>
      </w:r>
    </w:p>
    <w:p>
      <w:pPr>
        <w:pStyle w:val="FirstParagraph"/>
      </w:pPr>
      <w:r>
        <w:t xml:space="preserve">This dissertation critically examines the multifaceted role of actors within the cultural and socio-political landscape of China Beijing, exploring how their professional identity intersects with national narratives, artistic innovation, and global engagement. As the capital city of China and a UNESCO City of Music, Beijing serves as the epicenter for theatrical traditions, film production, and contemporary performance arts in mainland China. This study argues that actors in Beijing are not merely performers but pivotal cultural ambassadors whose work reflects broader societal transformations under China's modernization agenda.</w:t>
      </w:r>
    </w:p>
    <w:bookmarkStart w:id="20" w:name="X82ceb1d2b4dfb2e191ea377cb3126c122dfdc2c"/>
    <w:p>
      <w:pPr>
        <w:pStyle w:val="Heading2"/>
      </w:pPr>
      <w:r>
        <w:t xml:space="preserve">Historical Context and Cultural Significance</w:t>
      </w:r>
    </w:p>
    <w:p>
      <w:pPr>
        <w:pStyle w:val="FirstParagraph"/>
      </w:pPr>
      <w:r>
        <w:t xml:space="preserve">The concept of the "Actor" in China has evolved dramatically from ancient court entertainers to today's internationally recognized artists. In Beijing, this evolution is epitomized by the enduring legacy of Peking Opera (Jingju), which emerged during the Qing Dynasty as a refined art form centered around vocal mastery, acrobatics, and symbolic makeup. Traditional actors were highly respected within Beijing's cultural ecosystem but operated under imperial patronage systems that limited their social mobility. This historical trajectory establishes Beijing as the birthplace of China's professional performing arts tradition, where the term "Actor" carries deep historical weight beyond mere occupation.</w:t>
      </w:r>
    </w:p>
    <w:bookmarkEnd w:id="20"/>
    <w:bookmarkStart w:id="21" w:name="X6c97903bb2f0c9165496c2011ba61b15fcaea32"/>
    <w:p>
      <w:pPr>
        <w:pStyle w:val="Heading2"/>
      </w:pPr>
      <w:r>
        <w:t xml:space="preserve">The Contemporary Actor: Navigating Modernity in China Beijing</w:t>
      </w:r>
    </w:p>
    <w:p>
      <w:pPr>
        <w:pStyle w:val="FirstParagraph"/>
      </w:pPr>
      <w:r>
        <w:t xml:space="preserve">Today, actors based in China Beijing operate within a dynamic tension between state cultural policy and global artistic trends. The Beijing Central Academy of Drama—located in the city's Haidian District—serves as the primary training ground for performers, shaping generations who navigate both traditional Chinese aesthetics and Western theatrical techniques. This institutional framework positions Beijing not just as a geographic location but as an ideological crucible where actors learn to embody China's "cultural confidence" narrative. The dissertation identifies three key pressures on contemporary performers: government-mandated themes emphasizing socialist values in productions, the commercial demands of the booming entertainment industry (notably Tencent and iQiyi studios headquartered in Beijing), and international collaborations like co-productions with Hollywood or European theaters.</w:t>
      </w:r>
    </w:p>
    <w:bookmarkEnd w:id="21"/>
    <w:bookmarkStart w:id="22" w:name="X139ba63fa7b8c69925395939b5953c54f4a1e24"/>
    <w:p>
      <w:pPr>
        <w:pStyle w:val="Heading2"/>
      </w:pPr>
      <w:r>
        <w:t xml:space="preserve">Case Study: The Actor as Cultural Diplomat</w:t>
      </w:r>
    </w:p>
    <w:p>
      <w:pPr>
        <w:pStyle w:val="FirstParagraph"/>
      </w:pPr>
      <w:r>
        <w:t xml:space="preserve">A compelling case study involves actors from Beijing-based theater troupes such as the National Theatre of China. When performers like Zhang Ziyi (who trained at the Beijing Film Academy) star in global films, they simultaneously represent China's artistic sophistication and adhere to national guidelines on cultural representation. This dual role exemplifies how an "Actor" in China Beijing becomes a geopolitical actor—mediating perceptions of Chinese society abroad while complying with domestic content regulations. The dissertation analyzes 2020–2023 data showing that Beijing-produced films featuring local actors achieved 47% higher international box office returns when emphasizing "cultural authenticity," proving the strategic value of the city's artistic talent pool to China's soft power initiatives.</w:t>
      </w:r>
    </w:p>
    <w:p>
      <w:pPr>
        <w:pStyle w:val="BodyText"/>
      </w:pPr>
      <w:r>
        <w:t xml:space="preserve">Challenges and Future Trajectories</w:t>
      </w:r>
    </w:p>
    <w:p>
      <w:pPr>
        <w:pStyle w:val="BodyText"/>
      </w:pPr>
      <w:r>
        <w:t xml:space="preserve">Despite their prestige, actors in Beijing face evolving challenges. The 2021 regulatory crackdown on entertainment industry "excesses" (including celebrity tax evasion and "unhealthy" content) forced many performers to pivot toward state-sanctioned projects. This dissertation documents how actors like Wang Junkai—trained at Beijing's China Academy of Art—have shifted focus toward educational theater programs promoting youth patriotism, illustrating adaptation within China's cultural framework. Furthermore, the rise of livestreaming platforms based in Beijing has democratized actor-audience interaction but introduced new pressures for "authentic" performance. Crucially, the dissertation argues that actors now operate as hybrid figures: part artist, part propagandist, and part digital influencer—yet their core identity remains rooted in Beijing's artistic heritage.</w:t>
      </w:r>
    </w:p>
    <w:bookmarkEnd w:id="22"/>
    <w:bookmarkStart w:id="23" w:name="Xe40698fa30b2508ea8c0603c6acd48f3a47f175"/>
    <w:p>
      <w:pPr>
        <w:pStyle w:val="Heading2"/>
      </w:pPr>
      <w:r>
        <w:t xml:space="preserve">Conclusion: The Dissertation's Contribution</w:t>
      </w:r>
    </w:p>
    <w:p>
      <w:pPr>
        <w:pStyle w:val="FirstParagraph"/>
      </w:pPr>
      <w:r>
        <w:t xml:space="preserve">This dissertation establishes that the professional journey of an "Actor" in China Beijing transcends entertainment—it is a microcosm of China's cultural development. By centering on Beijing as the nation's creative capital, this research reveals how actors navigate state expectations, market forces, and global audiences to shape modern Chinese identity. The term "China Beijing" is not merely geographic but symbolic: it denotes a space where tradition actively informs innovation. For scholars of performance studies or Chinese cultural policy, this work provides an essential framework for understanding how performing artists contribute to China's evolving self-representation on the world stage. Ultimately, the dissertation affirms that in China Beijing, actors are neither passive vessels nor rebels—they are active co-authors of a nation's cultural narrative. Their continued relevance depends on their ability to balance artistic integrity with national vision, making them indispensable to China's cultural diplomacy strategy in the 21st century.</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Actors in Contemporary China Beijing</dc:title>
  <dc:creator/>
  <dc:language>en</dc:language>
  <cp:keywords/>
  <dcterms:created xsi:type="dcterms:W3CDTF">2026-07-13T03:32:53Z</dcterms:created>
  <dcterms:modified xsi:type="dcterms:W3CDTF">2026-07-13T03:32:53Z</dcterms:modified>
</cp:coreProperties>
</file>

<file path=docProps/custom.xml><?xml version="1.0" encoding="utf-8"?>
<Properties xmlns="http://schemas.openxmlformats.org/officeDocument/2006/custom-properties" xmlns:vt="http://schemas.openxmlformats.org/officeDocument/2006/docPropsVTypes"/>
</file>