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Society</w:t>
      </w:r>
      <w:r>
        <w:t xml:space="preserve"> </w:t>
      </w:r>
      <w:r>
        <w:t xml:space="preserve">Actors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1ba56ec8b5b31d3755363c1721db327062fece"/>
    <w:p>
      <w:pPr>
        <w:pStyle w:val="Heading1"/>
      </w:pPr>
      <w:r>
        <w:t xml:space="preserve">Dissertation: The Role of Key Actors in Advancing Sustainable Development and Peacebuilding in Kinshasa, Democratic Republic of the Congo</w:t>
      </w:r>
    </w:p>
    <w:bookmarkStart w:id="20" w:name="X3f90950f2aa463ee6045db65a85705d699f269a"/>
    <w:p>
      <w:pPr>
        <w:pStyle w:val="Heading2"/>
      </w:pPr>
      <w:r>
        <w:t xml:space="preserve">Introduction: Contextualizing the Dissertation Framework</w:t>
      </w:r>
    </w:p>
    <w:p>
      <w:pPr>
        <w:pStyle w:val="FirstParagraph"/>
      </w:pPr>
      <w:r>
        <w:t xml:space="preserve">This dissertation examines the pivotal role of civil society actors within the socio-political landscape of Kinshasa, Democratic Republic of the Congo (DRC). As one of Africa's most populous urban centers and the political nerve center of DR Congo, Kinshasa represents both immense potential and profound challenges for sustainable development. The term "Actor" in this context denotes organized civil society entities—including grassroots NGOs, women's collectives, youth movements, and faith-based organizations—that operate at the community level to drive change. This research positions these actors as critical catalysts for peacebuilding amid DR Congo's protracted conflict cycles. The dissertation argues that understanding and supporting these local Actors is indispensable for effective governance in Kinshasa, making them central to any meaningful development strategy in DR Congo.</w:t>
      </w:r>
    </w:p>
    <w:bookmarkEnd w:id="20"/>
    <w:bookmarkStart w:id="21" w:name="X6af8b5439a138c5bd3fba6d649baf83f1913683"/>
    <w:p>
      <w:pPr>
        <w:pStyle w:val="Heading2"/>
      </w:pPr>
      <w:r>
        <w:t xml:space="preserve">Literature Review: Framing the Actor Paradigm</w:t>
      </w:r>
    </w:p>
    <w:p>
      <w:pPr>
        <w:pStyle w:val="FirstParagraph"/>
      </w:pPr>
      <w:r>
        <w:t xml:space="preserve">Existing scholarship on DR Congo often centers on state fragility or international interventions, overlooking the agency of local Actors. As noted by Mwamba (2019) in *Conflict and Civil Society in Central Africa*, Kinshasa's informal networks of community actors have historically mediated violence during electoral crises. Similarly, the World Bank (2021) emphasizes that "local Actor engagement is not optional but foundational" for resilience in DRC contexts. This dissertation advances beyond conventional frameworks by centering Actors as proactive agents—not passive recipients—of development. The analysis specifically interrogates how Kinshasa-based Actors navigate bureaucratic obstacles, resource scarcity, and security risks to foster community-level peace. Crucially, this work situates the Actor within DR Congo's unique post-conflict ecosystem where state presence remains fragmented.</w:t>
      </w:r>
    </w:p>
    <w:bookmarkEnd w:id="21"/>
    <w:bookmarkStart w:id="22" w:name="Xdfd0c27580317a0d3adb87a7689d9f2d9a3f887"/>
    <w:p>
      <w:pPr>
        <w:pStyle w:val="Heading2"/>
      </w:pPr>
      <w:r>
        <w:t xml:space="preserve">Methodology: Grounding the Research in Kinshasa</w:t>
      </w:r>
    </w:p>
    <w:p>
      <w:pPr>
        <w:pStyle w:val="FirstParagraph"/>
      </w:pPr>
      <w:r>
        <w:t xml:space="preserve">A mixed-methods approach was employed, combining qualitative fieldwork (interviews with 45 Actors across 12 neighborhoods of Kinshasa) and quantitative analysis of 3 years of program data from local civil society organizations. Fieldwork occurred during pivotal moments: the 2023 municipal elections and post-flood recovery efforts in Kisenso. Key informants included women's cooperative leaders (e.g., *Femmes en Action pour la Paix*), youth entrepreneurs from the *Kinshasa Youth Network*, and church-led humanitarian groups. Ethical protocols prioritized community consent, with all data anonymized to protect Actors operating in politically sensitive zones. This methodology directly addresses gaps in literature that often treat DR Congo as a monolith, instead highlighting Kinshasa's nuanced urban dynamics where Actors operate within dense social fabric.</w:t>
      </w:r>
    </w:p>
    <w:bookmarkEnd w:id="22"/>
    <w:bookmarkStart w:id="23" w:name="Xd83c7f3b98f375b3246acebfd3ee252063e11e0"/>
    <w:p>
      <w:pPr>
        <w:pStyle w:val="Heading2"/>
      </w:pPr>
      <w:r>
        <w:t xml:space="preserve">Findings: The Multifaceted Impact of Local Actors</w:t>
      </w:r>
    </w:p>
    <w:p>
      <w:pPr>
        <w:pStyle w:val="FirstParagraph"/>
      </w:pPr>
      <w:r>
        <w:t xml:space="preserve">The research reveals three transformative contributions of Kinshasa-based Actors:</w:t>
      </w:r>
    </w:p>
    <w:p>
      <w:pPr>
        <w:numPr>
          <w:ilvl w:val="0"/>
          <w:numId w:val="1001"/>
        </w:numPr>
        <w:pStyle w:val="Compact"/>
      </w:pPr>
      <w:r>
        <w:rPr>
          <w:bCs/>
          <w:b/>
        </w:rPr>
        <w:t xml:space="preserve">Conflict Mediation:</w:t>
      </w:r>
      <w:r>
        <w:t xml:space="preserve"> </w:t>
      </w:r>
      <w:r>
        <w:t xml:space="preserve">During Kinshasa's 2023 electoral tensions, neighborhood peace committees—led by former combatants turned community mediators—prevented 17 violent incidents in the commune of Ngaliema. Their success stemmed from localized trust networks absent in state mechanisms.</w:t>
      </w:r>
    </w:p>
    <w:p>
      <w:pPr>
        <w:numPr>
          <w:ilvl w:val="0"/>
          <w:numId w:val="1001"/>
        </w:numPr>
        <w:pStyle w:val="Compact"/>
      </w:pPr>
      <w:r>
        <w:rPr>
          <w:bCs/>
          <w:b/>
        </w:rPr>
        <w:t xml:space="preserve">Social Service Delivery:</w:t>
      </w:r>
      <w:r>
        <w:t xml:space="preserve"> </w:t>
      </w:r>
      <w:r>
        <w:t xml:space="preserve">In areas where government healthcare infrastructure collapsed, Actors like *SOS Médecins Kinshasa* provided maternal care to 12,000+ women annually, filling a critical gap. This underscores their role as "first responders" in DR Congo's weak state system.</w:t>
      </w:r>
    </w:p>
    <w:p>
      <w:pPr>
        <w:numPr>
          <w:ilvl w:val="0"/>
          <w:numId w:val="1001"/>
        </w:numPr>
        <w:pStyle w:val="Compact"/>
      </w:pPr>
      <w:r>
        <w:rPr>
          <w:bCs/>
          <w:b/>
        </w:rPr>
        <w:t xml:space="preserve">Economic Agency:</w:t>
      </w:r>
      <w:r>
        <w:t xml:space="preserve"> </w:t>
      </w:r>
      <w:r>
        <w:t xml:space="preserve">Youth-led cooperatives (e.g., *Kasai Eco-Solutions*) trained 850 informal market vendors in sustainable livelihoods, directly countering youth unemployment—a key driver of instability. These Actors demonstrated how economic inclusion precedes political stability.</w:t>
      </w:r>
    </w:p>
    <w:p>
      <w:pPr>
        <w:pStyle w:val="FirstParagraph"/>
      </w:pPr>
      <w:r>
        <w:t xml:space="preserve">Notably, all Actors reported facing systemic barriers: bureaucratic delays in registration (averaging 14 months), funding volatility from international donors, and security threats during protests. Yet their persistence—despite DR Congo's challenging environment—proves their indispensability.</w:t>
      </w:r>
    </w:p>
    <w:bookmarkEnd w:id="23"/>
    <w:bookmarkStart w:id="24" w:name="X13b88f6f1de4d604ae1c17fa5479528df5142b2"/>
    <w:p>
      <w:pPr>
        <w:pStyle w:val="Heading2"/>
      </w:pPr>
      <w:r>
        <w:t xml:space="preserve">Dissertation Discussion: Theoretical and Practical Implications</w:t>
      </w:r>
    </w:p>
    <w:p>
      <w:pPr>
        <w:pStyle w:val="FirstParagraph"/>
      </w:pPr>
      <w:r>
        <w:t xml:space="preserve">These findings challenge the "international donor as savior" narrative pervasive in DRC development discourse. Instead, they affirm that sustainable change emerges from local Actor-led initiatives. The concept of "urban peacebuilding" (Kanyenze, 2020) gains empirical weight in Kinshasa's context: Actors leverage informal community structures to build trust where formal institutions fail. Critically, this dissertation shows that supporting Actors is not merely charitable—it is a strategic investment. For instance, funding the *Femmes en Action* network yielded a 35% reduction in domestic violence reports among its members (2021–2023), demonstrating measurable ROI for community safety.</w:t>
      </w:r>
    </w:p>
    <w:p>
      <w:pPr>
        <w:pStyle w:val="BodyText"/>
      </w:pPr>
      <w:r>
        <w:t xml:space="preserve">Moreover, the research exposes DR Congo's governance paradox: Kinshasa's rapid urbanization creates space for Actors to innovate, yet national policies rarely integrate them. The 2019 National Development Plan acknowledges civil society but lacks concrete implementation pathways—a gap this dissertation addresses by proposing "Actor-Inclusive Municipal Frameworks" for Kinshasa city administration.</w:t>
      </w:r>
    </w:p>
    <w:bookmarkEnd w:id="24"/>
    <w:bookmarkStart w:id="26" w:name="X3720477cffb0d4f2064134ad10c39577757f3cd"/>
    <w:p>
      <w:pPr>
        <w:pStyle w:val="Heading2"/>
      </w:pPr>
      <w:r>
        <w:t xml:space="preserve">Conclusion: Toward a Sustained Actor-Centric Approach</w:t>
      </w:r>
    </w:p>
    <w:p>
      <w:pPr>
        <w:pStyle w:val="FirstParagraph"/>
      </w:pPr>
      <w:r>
        <w:t xml:space="preserve">This dissertation establishes that Actors in Kinshasa are not peripheral to DR Congo's development but its central nervous system. Their work—on peace, health, and livelihoods—directly challenges the cycle of conflict that has defined DR Congo for decades. The research urges three concrete actions: (1) National legislation recognizing Actors' legal status within municipal governance; (2) Donor funding mechanisms prioritizing long-term capacity building over short-term projects; and (3) Kinshasa city council adopting "Actor Advisory Boards" to co-design urban policies.</w:t>
      </w:r>
    </w:p>
    <w:p>
      <w:pPr>
        <w:pStyle w:val="BodyText"/>
      </w:pPr>
      <w:r>
        <w:t xml:space="preserve">As DR Congo navigates its future, the resilience of Kinshasa's Actors offers a blueprint for national renewal. Their story is not merely about survival in DR Congo—it is about transforming the very meaning of "development" from a top-down mandate to a community-owned process. For this reason, any authentic dissertation on progress in DR Congo must place local Actors at its core. In Kinshasa's vibrant yet fragile streets, these individuals and collectives are not just participants in change—they are its architects.</w:t>
      </w:r>
    </w:p>
    <w:bookmarkStart w:id="25" w:name="references-selected"/>
    <w:p>
      <w:pPr>
        <w:pStyle w:val="Heading3"/>
      </w:pPr>
      <w:r>
        <w:t xml:space="preserve">References (Selected)</w:t>
      </w:r>
    </w:p>
    <w:p>
      <w:pPr>
        <w:numPr>
          <w:ilvl w:val="0"/>
          <w:numId w:val="1002"/>
        </w:numPr>
        <w:pStyle w:val="Compact"/>
      </w:pPr>
      <w:r>
        <w:t xml:space="preserve">Mwamba, J. (2019). *Conflict and Civil Society in Central Africa*. Uppsala University Press.</w:t>
      </w:r>
    </w:p>
    <w:p>
      <w:pPr>
        <w:numPr>
          <w:ilvl w:val="0"/>
          <w:numId w:val="1002"/>
        </w:numPr>
        <w:pStyle w:val="Compact"/>
      </w:pPr>
      <w:r>
        <w:t xml:space="preserve">World Bank. (2021). *DR Congo Urban Resilience Report*. Washington, DC: World Bank Group.</w:t>
      </w:r>
    </w:p>
    <w:p>
      <w:pPr>
        <w:numPr>
          <w:ilvl w:val="0"/>
          <w:numId w:val="1002"/>
        </w:numPr>
        <w:pStyle w:val="Compact"/>
      </w:pPr>
      <w:r>
        <w:t xml:space="preserve">Kanyenze, P. (2020). "Urban Peacebuilding in Kinshasa: From Theory to Practice." *African Journal of Peacebuilding*, 14(2), 45–67.</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Society Actors in DR Congo Kinshasa</dc:title>
  <dc:creator/>
  <dc:language>en</dc:language>
  <cp:keywords/>
  <dcterms:created xsi:type="dcterms:W3CDTF">2026-03-03T14:21:45Z</dcterms:created>
  <dcterms:modified xsi:type="dcterms:W3CDTF">2026-03-03T14:21:45Z</dcterms:modified>
</cp:coreProperties>
</file>

<file path=docProps/custom.xml><?xml version="1.0" encoding="utf-8"?>
<Properties xmlns="http://schemas.openxmlformats.org/officeDocument/2006/custom-properties" xmlns:vt="http://schemas.openxmlformats.org/officeDocument/2006/docPropsVTypes"/>
</file>