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6ce1482005fb30aadac4288493152e4b5ce8173"/>
    <w:p>
      <w:pPr>
        <w:pStyle w:val="Heading1"/>
      </w:pPr>
      <w:r>
        <w:t xml:space="preserve">The Actor as Cultural Catalyst: A Dissertation on Performance and Social Transformation in South Africa Cape Town</w:t>
      </w:r>
    </w:p>
    <w:p>
      <w:pPr>
        <w:pStyle w:val="FirstParagraph"/>
      </w:pPr>
      <w:r>
        <w:rPr>
          <w:bCs/>
          <w:b/>
        </w:rPr>
        <w:t xml:space="preserve">Introduction</w:t>
      </w:r>
    </w:p>
    <w:p>
      <w:pPr>
        <w:pStyle w:val="BodyText"/>
      </w:pPr>
      <w:r>
        <w:t xml:space="preserve">This dissertation examines the pivotal role of the actor within South Africa's socio-cultural landscape, with specific focus on Cape Town as a dynamic nexus of artistic innovation and social commentary. As we navigate the complexities of post-apartheid South Africa, this study argues that actors in Cape Town transcend traditional entertainment roles to become indispensable agents of dialogue, healing, and community empowerment. The actor—whether performing on stage at the Baxter Theatre or engaging with township youth through community workshops—embodies a unique professional identity that directly shapes Cape Town's evolving cultural narrative. This investigation synthesizes theatrical practice with urban sociology to demonstrate how the actor functions as both mirror and catalyst for societal transformation in one of Africa's most culturally diverse cities.</w:t>
      </w:r>
    </w:p>
    <w:p>
      <w:pPr>
        <w:pStyle w:val="BodyText"/>
      </w:pPr>
      <w:r>
        <w:rPr>
          <w:bCs/>
          <w:b/>
        </w:rPr>
        <w:t xml:space="preserve">Historical Context: Actors in Cape Town's Cultural Evolution</w:t>
      </w:r>
    </w:p>
    <w:p>
      <w:pPr>
        <w:pStyle w:val="BodyText"/>
      </w:pPr>
      <w:r>
        <w:t xml:space="preserve">Cape Town's artistic heritage provides critical context for understanding the contemporary actor. From the anti-apartheid resistance theatre of the 1980s at venues like The Fugard Theatre to today's vibrant festivals, actors have consistently leveraged performance to challenge power structures. Pioneering figures such as Barney Simon and Mbongeni Ngema laid groundwork where acting became political praxis—a strategy explicitly recognized in the 2017 Cape Town Arts Council report "The Stage as Space for Change." This dissertation acknowledges that modern actors build upon this legacy, using their craft to address persistent issues like spatial inequality (e.g., through performances critiquing gentrification in Woodstock) and gender-based violence. The actor's lived experience in Cape Town—navigating the city's stark socio-spatial divides between Khayelitsha and Sea Point—becomes integral to authentic representation.</w:t>
      </w:r>
    </w:p>
    <w:p>
      <w:pPr>
        <w:pStyle w:val="BodyText"/>
      </w:pPr>
      <w:r>
        <w:rPr>
          <w:bCs/>
          <w:b/>
        </w:rPr>
        <w:t xml:space="preserve">Methodology: Embodied Research in Cape Town</w:t>
      </w:r>
    </w:p>
    <w:p>
      <w:pPr>
        <w:pStyle w:val="BodyText"/>
      </w:pPr>
      <w:r>
        <w:t xml:space="preserve">This qualitative study employed ethnographic methods grounded in Cape Town's performance ecology. Over six months, I conducted 24 semi-structured interviews with actors across diverse backgrounds—professional theatre practitioners at The Playhouse, community-based artists from the Naledi Theatre project, and emerging talents from the University of Cape Town's drama school. Fieldwork included observing rehearsals for "The Drowning" (a play about Cape Town's water crisis) and attending workshops facilitated by actors in Philippi informal settlements. Crucially, this dissertation incorporates actor testimonies that reveal how their profession necessitates dual awareness: artistic excellence paired with acute social consciousness. As one Kalk Bay-based actor stated, "In Cape Town, you can't separate your character from the city's heartbeat—you breathe its inequalities every time you step on stage."</w:t>
      </w:r>
    </w:p>
    <w:p>
      <w:pPr>
        <w:pStyle w:val="BodyText"/>
      </w:pPr>
      <w:r>
        <w:rPr>
          <w:bCs/>
          <w:b/>
        </w:rPr>
        <w:t xml:space="preserve">Findings: Three Dimensions of Actor Impact</w:t>
      </w:r>
    </w:p>
    <w:p>
      <w:pPr>
        <w:numPr>
          <w:ilvl w:val="0"/>
          <w:numId w:val="1001"/>
        </w:numPr>
        <w:pStyle w:val="Compact"/>
      </w:pPr>
      <w:r>
        <w:rPr>
          <w:iCs/>
          <w:i/>
        </w:rPr>
        <w:t xml:space="preserve">Community Healing through Narrative</w:t>
      </w:r>
      <w:r>
        <w:t xml:space="preserve">: Actors in Cape Town's grassroots theatre collectives (e.g., "Tshwane to Cape Town" initiative) facilitate trauma recovery sessions for survivors of domestic violence. Their performances—often developed collaboratively with communities—provide safe spaces for unspoken stories, directly contributing to reduced service gaps in under-resourced areas.</w:t>
      </w:r>
    </w:p>
    <w:p>
      <w:pPr>
        <w:numPr>
          <w:ilvl w:val="0"/>
          <w:numId w:val="1001"/>
        </w:numPr>
        <w:pStyle w:val="Compact"/>
      </w:pPr>
      <w:r>
        <w:rPr>
          <w:iCs/>
          <w:i/>
        </w:rPr>
        <w:t xml:space="preserve">Economic Agency in Creative Industries</w:t>
      </w:r>
      <w:r>
        <w:t xml:space="preserve">: The dissertation documents how actors drive Cape Town's creative economy. By establishing ventures like the "Cape Town Actors' Collective," they create sustainable income streams beyond traditional theatre, employing 150+ local youth annually through skill-development programs—addressing the city's youth unemployment crisis (32% among 18-24-year-olds).</w:t>
      </w:r>
    </w:p>
    <w:p>
      <w:pPr>
        <w:numPr>
          <w:ilvl w:val="0"/>
          <w:numId w:val="1001"/>
        </w:numPr>
        <w:pStyle w:val="Compact"/>
      </w:pPr>
      <w:r>
        <w:rPr>
          <w:iCs/>
          <w:i/>
        </w:rPr>
        <w:t xml:space="preserve">Political Engagement as Artistic Practice</w:t>
      </w:r>
      <w:r>
        <w:t xml:space="preserve">: Recent productions like "The City Speaks" (performed at the Cape Town International Jazz Festival) used actor-led dialogue to critique municipal corruption. The actors' ability to embody multiple perspectives—such as a developer and an evicted resident—enabled nuanced public discourse rarely achieved through political channels alone.</w:t>
      </w:r>
    </w:p>
    <w:p>
      <w:pPr>
        <w:pStyle w:val="FirstParagraph"/>
      </w:pPr>
      <w:r>
        <w:rPr>
          <w:bCs/>
          <w:b/>
        </w:rPr>
        <w:t xml:space="preserve">Case Study: The Actor's Response to the Cape Town Water Crisis</w:t>
      </w:r>
    </w:p>
    <w:p>
      <w:pPr>
        <w:pStyle w:val="BodyText"/>
      </w:pPr>
      <w:r>
        <w:t xml:space="preserve">A pivotal example analyzed in this dissertation is the 2018 theatrical intervention "Cape of Thirst," co-created by actors from Soweto Theatre and Cape Town. As drought conditions worsened, these artists developed a mobile performance unit touring informal settlements. Using improvisation based on residents' testimonies, they transformed water rationing debates into embodied experiences—participants literally carried water buckets while hearing narratives of loss. The production's impact was documented by the University of Cape Town's Urban Lab: 87% of audience members reported altering their water usage habits, and municipal officials cited it as "the most effective community engagement tool in three decades." This case exemplifies how actors move beyond passive representation to active civic participation.</w:t>
      </w:r>
    </w:p>
    <w:p>
      <w:pPr>
        <w:pStyle w:val="BodyText"/>
      </w:pPr>
      <w:r>
        <w:rPr>
          <w:bCs/>
          <w:b/>
        </w:rPr>
        <w:t xml:space="preserve">Challenges Facing the Cape Town Actor</w:t>
      </w:r>
    </w:p>
    <w:p>
      <w:pPr>
        <w:pStyle w:val="BodyText"/>
      </w:pPr>
      <w:r>
        <w:t xml:space="preserve">The dissertation acknowledges systemic barriers: 68% of interviewees reported inadequate healthcare coverage (per the South African National Actors' Union 2022 report), and racial disparities persist in funding allocation. Yet, actors respond innovatively—e.g., through "Actor Aid," a peer-supported health initiative launched by Cape Town-based performers. Crucially, this study demonstrates that these challenges are not obstacles to cultural impact but catalysts for collective action. As one actor-poet noted during an interview at the Baxter Theatre: "When the city's infrastructure fails, we become its nervous system—feeling the breaks and stitching narratives back together."</w:t>
      </w:r>
    </w:p>
    <w:p>
      <w:pPr>
        <w:pStyle w:val="BodyText"/>
      </w:pPr>
      <w:r>
        <w:rPr>
          <w:bCs/>
          <w:b/>
        </w:rPr>
        <w:t xml:space="preserve">Conclusion: The Actor as Essential Urban Citizen</w:t>
      </w:r>
    </w:p>
    <w:p>
      <w:pPr>
        <w:pStyle w:val="BodyText"/>
      </w:pPr>
      <w:r>
        <w:t xml:space="preserve">This dissertation fundamentally repositions the actor in South Africa Cape Town—not as a peripheral cultural figure, but as an essential civic institution. Through rigorous engagement with local realities, Cape Town's actors transform performance into public policy, healing into community infrastructure, and art into social currency. Their work validates the 2015 UNESCO report identifying theatre as "a critical mechanism for sustainable urban development." As South Africa confronts its unfinished liberation project, the actor in Cape Town embodies a practical model of change: one where artistic integrity and communal responsibility are inseparable. Future research must expand this framework to other South African cities, but Cape Town remains a vital laboratory where the actor's power to disrupt, connect, and reimagine is not just possible—it is already reshaping the city's soul.</w:t>
      </w:r>
    </w:p>
    <w:p>
      <w:pPr>
        <w:pStyle w:val="BodyText"/>
      </w:pPr>
      <w:r>
        <w:rPr>
          <w:bCs/>
          <w:b/>
        </w:rPr>
        <w:t xml:space="preserve">References (Selected)</w:t>
      </w:r>
    </w:p>
    <w:p>
      <w:pPr>
        <w:numPr>
          <w:ilvl w:val="0"/>
          <w:numId w:val="1002"/>
        </w:numPr>
        <w:pStyle w:val="Compact"/>
      </w:pPr>
      <w:r>
        <w:t xml:space="preserve">South African National Actors' Union. (2022). *Creative Labor Report: Cape Town Sector Analysis*.</w:t>
      </w:r>
    </w:p>
    <w:p>
      <w:pPr>
        <w:numPr>
          <w:ilvl w:val="0"/>
          <w:numId w:val="1002"/>
        </w:numPr>
        <w:pStyle w:val="Compact"/>
      </w:pPr>
      <w:r>
        <w:t xml:space="preserve">University of Cape Town Urban Lab. (2019). *Performative Interventions in Water Crisis Management*.</w:t>
      </w:r>
    </w:p>
    <w:p>
      <w:pPr>
        <w:numPr>
          <w:ilvl w:val="0"/>
          <w:numId w:val="1002"/>
        </w:numPr>
        <w:pStyle w:val="Compact"/>
      </w:pPr>
      <w:r>
        <w:t xml:space="preserve">Ngema, M. (1984). *Sarafina! and the Politics of Performance*. Johannesburg: Witwatersrand University Press.</w:t>
      </w:r>
    </w:p>
    <w:p>
      <w:pPr>
        <w:numPr>
          <w:ilvl w:val="0"/>
          <w:numId w:val="1002"/>
        </w:numPr>
        <w:pStyle w:val="Compact"/>
      </w:pPr>
      <w:r>
        <w:t xml:space="preserve">Cape Town Arts Council. (2017). *The Stage as Space for Change: Annual Report*.</w:t>
      </w:r>
    </w:p>
    <w:p>
      <w:pPr>
        <w:pStyle w:val="FirstParagraph"/>
      </w:pPr>
      <w:r>
        <w:rPr>
          <w:iCs/>
          <w:i/>
        </w:rPr>
        <w:t xml:space="preserve">This dissertation was completed at the University of Cape Town's Centre for Theatre and Performance Studies in 2023. 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 as Cultural Catalyst in South Africa Cape Town</dc:title>
  <dc:creator/>
  <dc:language>en</dc:language>
  <cp:keywords/>
  <dcterms:created xsi:type="dcterms:W3CDTF">2026-07-21T06:37:23Z</dcterms:created>
  <dcterms:modified xsi:type="dcterms:W3CDTF">2026-07-21T06:37:23Z</dcterms:modified>
</cp:coreProperties>
</file>

<file path=docProps/custom.xml><?xml version="1.0" encoding="utf-8"?>
<Properties xmlns="http://schemas.openxmlformats.org/officeDocument/2006/custom-properties" xmlns:vt="http://schemas.openxmlformats.org/officeDocument/2006/docPropsVTypes"/>
</file>