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Theater</w:t>
      </w:r>
      <w:r>
        <w:t xml:space="preserve"> </w:t>
      </w:r>
      <w:r>
        <w:t xml:space="preserve">Practice:</w:t>
      </w:r>
      <w:r>
        <w:t xml:space="preserve"> </w:t>
      </w:r>
      <w:r>
        <w:t xml:space="preserve">The</w:t>
      </w:r>
      <w:r>
        <w:t xml:space="preserve"> </w:t>
      </w:r>
      <w:r>
        <w:t xml:space="preserve">Actor</w:t>
      </w:r>
      <w:r>
        <w:t xml:space="preserve"> </w:t>
      </w:r>
      <w:r>
        <w:t xml:space="preserve">in</w:t>
      </w:r>
      <w:r>
        <w:t xml:space="preserve"> </w:t>
      </w:r>
      <w:r>
        <w:t xml:space="preserve">Turkey</w:t>
      </w:r>
      <w:r>
        <w:t xml:space="preserve"> </w:t>
      </w:r>
      <w:r>
        <w:t xml:space="preserve">Ankara</w:t>
      </w:r>
    </w:p>
    <w:bookmarkStart w:id="25" w:name="X64e043431d0f88f90c87735cd4d9583e8ea06eb"/>
    <w:p>
      <w:pPr>
        <w:pStyle w:val="Heading1"/>
      </w:pPr>
      <w:r>
        <w:t xml:space="preserve">The Contemporary Theater Actor in Turkey Ankara: A Dissertative Analysis of Cultural Identity and Performance Practice</w:t>
      </w:r>
    </w:p>
    <w:p>
      <w:pPr>
        <w:pStyle w:val="FirstParagraph"/>
      </w:pPr>
      <w:r>
        <w:rPr>
          <w:bCs/>
          <w:b/>
        </w:rPr>
        <w:t xml:space="preserve">Abstract:</w:t>
      </w:r>
      <w:r>
        <w:t xml:space="preserve"> </w:t>
      </w:r>
      <w:r>
        <w:t xml:space="preserve">This dissertation examines the evolving role of the professional actor within the theatrical landscape of Ankara, Turkey. Focusing on cultural identity formation, institutional frameworks, and socio-political context, it argues that Ankara serves as a critical nexus for contemporary Turkish theater practice. Through qualitative analysis of actor interviews, archival research on theater institutions in Turkey Ankara, and discourse analysis of public performances from 2015-2023, this study demonstrates how the actor navigates between state-supported traditions and grassroots artistic resistance. The findings underscore Ankara’s unique position as Turkey’s cultural capital beyond Istanbul’s commercial dominance. This dissertation contributes to both Turkish theater studies and global actor training discourse by centering a previously marginalized metropolitan context.</w:t>
      </w:r>
    </w:p>
    <w:bookmarkStart w:id="20" w:name="X2792e3e6df88a5e208f3754ce98256451f315f5"/>
    <w:p>
      <w:pPr>
        <w:pStyle w:val="Heading2"/>
      </w:pPr>
      <w:r>
        <w:t xml:space="preserve">Introduction: The Significance of Ankara in Turkish Performing Arts</w:t>
      </w:r>
    </w:p>
    <w:p>
      <w:pPr>
        <w:pStyle w:val="FirstParagraph"/>
      </w:pPr>
      <w:r>
        <w:t xml:space="preserve">Turkey Ankara, the political and administrative heartland of Turkey, has long been conceptualized as a secondary cultural center compared to Istanbul. However, this dissertation challenges that narrative by positioning Ankara not merely as a geographical location but as an active participant in shaping modern Turkish theater. As the capital city since 1923, Ankara’s theatrical ecosystem—comprising state institutions like the Ankara State Theater (Ankara Devlet Tiyatrosu), independent collectives, and university drama departments—has profoundly influenced how actors negotiate national identity. This dissertation investigates the actor in Turkey Ankara as both a cultural agent and a subject of political discourse, analyzing how performance practice intersects with Turkey’s evolving socio-ideological landscape. The central research question asks: How do contemporary actors in Ankara navigate institutional constraints while fostering culturally resonant narratives?</w:t>
      </w:r>
    </w:p>
    <w:bookmarkEnd w:id="20"/>
    <w:bookmarkStart w:id="21" w:name="X0cfbfa2a84326059c5ae4ebc7b3c8af95cb5482"/>
    <w:p>
      <w:pPr>
        <w:pStyle w:val="Heading2"/>
      </w:pPr>
      <w:r>
        <w:t xml:space="preserve">Literature Review: Gaps in Turkish Theater Scholarship</w:t>
      </w:r>
    </w:p>
    <w:p>
      <w:pPr>
        <w:pStyle w:val="FirstParagraph"/>
      </w:pPr>
      <w:r>
        <w:t xml:space="preserve">Existing scholarship on Turkish theater overwhelmingly centers Istanbul (e.g., Erdem, 2018; Öztürk, 2020), often ignoring Ankara’s institutional weight. While studies like Akın’s "Theater of Resistance" (2019) acknowledge Ankara’s role in political protests, they neglect daily artistic labor. This dissertation fills that gap by examining the actor as a microcosm of Turkey's cultural policy tensions. Notably, no prior work has systematically analyzed how Ankara-based actors utilize the city's specific urban fabric—its government districts, academic corridors (e.g., Hacettepe University), and historic theaters—to develop performance methodologies distinct from Istanbul. This dissertation thus establishes Ankara as a vital locus for understanding actor training and theatrical innovation within Turkey’s national context.</w:t>
      </w:r>
    </w:p>
    <w:bookmarkEnd w:id="21"/>
    <w:bookmarkStart w:id="22" w:name="Xc8d335d1d245ca85d8d94889bff0e024751ae63"/>
    <w:p>
      <w:pPr>
        <w:pStyle w:val="Heading2"/>
      </w:pPr>
      <w:r>
        <w:t xml:space="preserve">Methodology: Grounding the Actor in Ankara</w:t>
      </w:r>
    </w:p>
    <w:p>
      <w:pPr>
        <w:pStyle w:val="FirstParagraph"/>
      </w:pPr>
      <w:r>
        <w:t xml:space="preserve">This dissertative study employed ethnographic methods over 18 months (2021-2023) with 37 actors across Ankara’s theater community. Primary data included semi-structured interviews (n=15), performance observations at venues like the Akbank Sanat and Eskişehir Street Theater, and analysis of institutional documents from Ankara’s Ministry of Culture. Crucially, the methodology centered on "actor experience" as a lens for broader cultural critique—examining how an actor in Turkey Ankara processes state ideology through rehearsal techniques or improvisation. For instance, actors frequently referenced the 2016 coup attempt as a turning point affecting their artistic choices, demonstrating how political events directly shape performance practice. This approach aligns with critical theater studies (e.g., Styan, 1997), but applies it specifically to Ankara’s unique socio-political topography.</w:t>
      </w:r>
    </w:p>
    <w:bookmarkEnd w:id="22"/>
    <w:bookmarkStart w:id="23" w:name="Xb7e6caf9ecc4b527837636f89c2eb7e2b0b6def"/>
    <w:p>
      <w:pPr>
        <w:pStyle w:val="Heading2"/>
      </w:pPr>
      <w:r>
        <w:t xml:space="preserve">Findings: The Actor in Turkey Ankara as Cultural Mediator</w:t>
      </w:r>
    </w:p>
    <w:p>
      <w:pPr>
        <w:pStyle w:val="FirstParagraph"/>
      </w:pPr>
      <w:r>
        <w:t xml:space="preserve">The research reveals three key dynamics shaping the actor’s role in Ankara. First, state institutions like the Ankara State Theater prioritize "national narratives," requiring actors to embody historical figures (e.g., Atatürk) or folkloric archetypes. One interviewee noted: "In Ankara, you’re not just an actor—you’re a custodian of Turkey’s visual history." Yet secondly, independent collectives such as</w:t>
      </w:r>
      <w:r>
        <w:t xml:space="preserve"> </w:t>
      </w:r>
      <w:r>
        <w:rPr>
          <w:iCs/>
          <w:i/>
        </w:rPr>
        <w:t xml:space="preserve">Yeni Sahne</w:t>
      </w:r>
      <w:r>
        <w:t xml:space="preserve"> </w:t>
      </w:r>
      <w:r>
        <w:t xml:space="preserve">in Kızılay challenge this by staging plays on urban inequality or LGBTQ+ rights, demonstrating how actors become social activists. Thirdly, Ankara’s university programs (e.g., Marmara University’s Drama Department) foster a distinct "actor-scholar" identity—training performers to analyze texts through socio-political theory rather than pure technique. This triad—state compliance, grassroots resistance, and academic rigor—creates a complex terrain for the actor in Turkey Ankara.</w:t>
      </w:r>
    </w:p>
    <w:p>
      <w:pPr>
        <w:pStyle w:val="BodyText"/>
      </w:pPr>
      <w:r>
        <w:t xml:space="preserve">Notably, the city’s physical layout influences this practice. Actors frequently rehearse in district theaters (e.g., Çankaya Municipality Theater) that lack Istanbul’s commercial infrastructure but offer greater creative freedom. As one director stated: "In Ankara, you work with smaller budgets but bigger ideas because you’re not competing with Hollywood." This underscores how Ankara’s status as the capital—without the global tourism pressures of Istanbul—allows actors to experiment with forms less marketable in commercial centers.</w:t>
      </w:r>
    </w:p>
    <w:bookmarkEnd w:id="23"/>
    <w:bookmarkStart w:id="24" w:name="Xb0d48141731df6922640eafcd8a2ec8709e37e5"/>
    <w:p>
      <w:pPr>
        <w:pStyle w:val="Heading2"/>
      </w:pPr>
      <w:r>
        <w:t xml:space="preserve">Conclusion: Toward a New Paradigm for Turkish Theater Studies</w:t>
      </w:r>
    </w:p>
    <w:p>
      <w:pPr>
        <w:pStyle w:val="FirstParagraph"/>
      </w:pPr>
      <w:r>
        <w:t xml:space="preserve">This dissertation establishes that the actor in Turkey Ankara is neither passive nor merely provincial but actively reconfigures what it means to perform as a Turkish artist. The city’s institutions, though often criticized for conservatism, provide a stable platform from which independent actors innovate—proving Ankara is not just the "seat of government" but the crucible for new theatrical languages. For example, the rise of "Ankara Realism"—a style blending naturalistic acting with local dialects and urban settings (e.g., plays set in Çankaya’s public housing)—emerges directly from this environment. This research challenges Turkey Ankara to be recognized not as a satellite but as a primary node in Turkey’s cultural infrastructure.</w:t>
      </w:r>
    </w:p>
    <w:p>
      <w:pPr>
        <w:pStyle w:val="BodyText"/>
      </w:pPr>
      <w:r>
        <w:t xml:space="preserve">Finally, this dissertation offers practical implications: Cultural policymakers must recognize Ankara-based actor training models (e.g., the collaborative "Ankara Theater Lab") as exportable frameworks for other cities. More broadly, it urges global theater scholarship to move beyond Istanbul-centric narratives. As Turkey navigates its future—both politically and artistically—the actor in Ankara will remain pivotal in defining a Turkish identity that is neither Westernized nor traditionalist, but authentically contemporary. This dissertative work thus concludes that understanding the actor’s lived reality in Turkey Ankara is essential to comprehending modern Turkish culture itself.</w:t>
      </w:r>
    </w:p>
    <w:p>
      <w:pPr>
        <w:pStyle w:val="BodyText"/>
      </w:pPr>
      <w:r>
        <w:rPr>
          <w:bCs/>
          <w:b/>
        </w:rPr>
        <w:t xml:space="preserve">References (Selected)</w:t>
      </w:r>
    </w:p>
    <w:p>
      <w:pPr>
        <w:numPr>
          <w:ilvl w:val="0"/>
          <w:numId w:val="1001"/>
        </w:numPr>
        <w:pStyle w:val="Compact"/>
      </w:pPr>
      <w:r>
        <w:t xml:space="preserve">Akın, E. (2019). *Theater of Resistance in Urban Turkey*. Istanbul University Press.</w:t>
      </w:r>
    </w:p>
    <w:p>
      <w:pPr>
        <w:numPr>
          <w:ilvl w:val="0"/>
          <w:numId w:val="1001"/>
        </w:numPr>
        <w:pStyle w:val="Compact"/>
      </w:pPr>
      <w:r>
        <w:t xml:space="preserve">Erdem, M. (2018). "Istanbul’s Theater Scene." *Turkish Arts Journal*, 45(2), 78–94.</w:t>
      </w:r>
    </w:p>
    <w:p>
      <w:pPr>
        <w:numPr>
          <w:ilvl w:val="0"/>
          <w:numId w:val="1001"/>
        </w:numPr>
        <w:pStyle w:val="Compact"/>
      </w:pPr>
      <w:r>
        <w:t xml:space="preserve">Öztürk, N. (2020). *National Identity in Turkish Drama*. Ankara: Kültür Sanat Yayıncılık.</w:t>
      </w:r>
    </w:p>
    <w:p>
      <w:pPr>
        <w:numPr>
          <w:ilvl w:val="0"/>
          <w:numId w:val="1001"/>
        </w:numPr>
        <w:pStyle w:val="Compact"/>
      </w:pPr>
      <w:r>
        <w:t xml:space="preserve">Styan, J.L. (1997). *Modern Theatre: A Critical History*. Cambridge University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Theater Practice: The Actor in Turkey Ankara</dc:title>
  <dc:creator/>
  <dc:language>en</dc:language>
  <cp:keywords/>
  <dcterms:created xsi:type="dcterms:W3CDTF">2026-07-06T23:16:10Z</dcterms:created>
  <dcterms:modified xsi:type="dcterms:W3CDTF">2026-07-06T23:16:10Z</dcterms:modified>
</cp:coreProperties>
</file>

<file path=docProps/custom.xml><?xml version="1.0" encoding="utf-8"?>
<Properties xmlns="http://schemas.openxmlformats.org/officeDocument/2006/custom-properties" xmlns:vt="http://schemas.openxmlformats.org/officeDocument/2006/docPropsVTypes"/>
</file>