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Nigeria's</w:t>
      </w:r>
      <w:r>
        <w:t xml:space="preserve"> </w:t>
      </w:r>
      <w:r>
        <w:t xml:space="preserve">Development</w:t>
      </w:r>
      <w:r>
        <w:t xml:space="preserve"> </w:t>
      </w:r>
      <w:r>
        <w:t xml:space="preserve">with</w:t>
      </w:r>
      <w:r>
        <w:t xml:space="preserve"> </w:t>
      </w:r>
      <w:r>
        <w:t xml:space="preserve">Focus</w:t>
      </w:r>
      <w:r>
        <w:t xml:space="preserve"> </w:t>
      </w:r>
      <w:r>
        <w:t xml:space="preserve">on</w:t>
      </w:r>
      <w:r>
        <w:t xml:space="preserve"> </w:t>
      </w:r>
      <w:r>
        <w:t xml:space="preserve">Lagos</w:t>
      </w:r>
    </w:p>
    <w:bookmarkStart w:id="26" w:name="Xdb8bfa73743c1572bfca1b10fb15b2f7235c4fa"/>
    <w:p>
      <w:pPr>
        <w:pStyle w:val="Heading1"/>
      </w:pPr>
      <w:r>
        <w:t xml:space="preserve">Dissertation on the Advancement of Aerospace Engineering in Nigeria with Special Emphasis on Lagos Metropolitan Area</w:t>
      </w:r>
    </w:p>
    <w:p>
      <w:pPr>
        <w:pStyle w:val="FirstParagraph"/>
      </w:pPr>
      <w:r>
        <w:t xml:space="preserve">This dissertation examines the critical role of</w:t>
      </w:r>
      <w:r>
        <w:t xml:space="preserve"> </w:t>
      </w:r>
      <w:r>
        <w:rPr>
          <w:bCs/>
          <w:b/>
        </w:rPr>
        <w:t xml:space="preserve">Aerospace Engineer</w:t>
      </w:r>
      <w:r>
        <w:t xml:space="preserve"> </w:t>
      </w:r>
      <w:r>
        <w:t xml:space="preserve">professionals within Nigeria's technological landscape, with particular focus on the dynamic urban context of Lagos. As Africa's most populous city and economic hub, Lagos represents both a significant challenge and an unprecedented opportunity for aerospace engineering development in Nigeria. This study argues that strategic investment in this discipline is not merely desirable but essential for Nigeria to harness its potential as a continental leader in aviation, space technology, and advanced manufacturing.</w:t>
      </w:r>
    </w:p>
    <w:bookmarkStart w:id="20" w:name="X9feea18ed34143e08979341812e236e287f1338"/>
    <w:p>
      <w:pPr>
        <w:pStyle w:val="Heading2"/>
      </w:pPr>
      <w:r>
        <w:t xml:space="preserve">The Current Landscape of Aerospace Engineering in Nigeria</w:t>
      </w:r>
    </w:p>
    <w:p>
      <w:pPr>
        <w:pStyle w:val="FirstParagraph"/>
      </w:pPr>
      <w:r>
        <w:t xml:space="preserve">Nigeria's aerospace sector remains nascent compared to global counterparts, with the Federal Ministry of Aviation and the National Space Research and Development Agency (NASRDA) spearheading limited initiatives. However, Lagos serves as a unique crucible for innovation where entrepreneurial energy meets infrastructure demands. The city hosts Nigeria's busiest airport—Murtala Muhammed International Airport (MMIA)—handling over 15 million passengers annually, creating immediate practical needs for aerospace engineering expertise in air traffic management, aircraft maintenance, and airport infrastructure development. Despite these opportunities, Nigeria has only one dedicated aerospace engineering program at the Federal University of Technology Akure (FUTA), with no specialized programs in Lagos despite its status as Africa's largest economic center. This gap presents a critical vulnerability for national aviation security and technological sovereignty.</w:t>
      </w:r>
    </w:p>
    <w:p>
      <w:pPr>
        <w:pStyle w:val="BodyText"/>
      </w:pPr>
      <w:r>
        <w:t xml:space="preserve">For the</w:t>
      </w:r>
      <w:r>
        <w:t xml:space="preserve"> </w:t>
      </w:r>
      <w:r>
        <w:rPr>
          <w:bCs/>
          <w:b/>
        </w:rPr>
        <w:t xml:space="preserve">Aerospace Engineer</w:t>
      </w:r>
      <w:r>
        <w:t xml:space="preserve"> </w:t>
      </w:r>
      <w:r>
        <w:t xml:space="preserve">working in Nigeria Lagos, the operational environment demands adaptability to unique challenges: extreme weather conditions affecting aircraft performance, congested urban airspace requiring advanced navigation systems, and infrastructure limitations that necessitate innovative engineering solutions. This context transforms theoretical knowledge into practical survival skills.</w:t>
      </w:r>
    </w:p>
    <w:bookmarkEnd w:id="20"/>
    <w:bookmarkStart w:id="21" w:name="X31296ebd2e1a669c33438ae198831c6afc6453b"/>
    <w:p>
      <w:pPr>
        <w:pStyle w:val="Heading2"/>
      </w:pPr>
      <w:r>
        <w:t xml:space="preserve">Systemic Challenges Facing Aerospace Professionals in Lagos</w:t>
      </w:r>
    </w:p>
    <w:p>
      <w:pPr>
        <w:pStyle w:val="FirstParagraph"/>
      </w:pPr>
      <w:r>
        <w:t xml:space="preserve">The development of aerospace engineering capacity in Nigeria Lagos encounters multiple structural barriers. First, the absence of dedicated aerospace manufacturing facilities means local engineers often lack hands-on experience with modern aircraft systems. Second, outdated aviation infrastructure at MMIA and smaller airports creates constant pressure for maintenance and upgrade projects where trained Aerospace Engineers are scarce. Third, the persistent brain drain—where 65% of Nigerian engineering graduates emigrate within five years (World Bank, 2022)—depletes Lagos' already limited talent pool. Financial constraints further cripple progress: Nigeria's aerospace R&amp;D budget constitutes less than 0.1% of its national budget, compared to global averages exceeding 1%. This underinvestment directly impacts Lagos' potential as a regional aerospace hub.</w:t>
      </w:r>
    </w:p>
    <w:bookmarkEnd w:id="21"/>
    <w:bookmarkStart w:id="22" w:name="Xb2afe78eafca6c13a7b6a6ab93f6915a3843822"/>
    <w:p>
      <w:pPr>
        <w:pStyle w:val="Heading2"/>
      </w:pPr>
      <w:r>
        <w:t xml:space="preserve">Opportunities for Growth in the Lagos Ecosystem</w:t>
      </w:r>
    </w:p>
    <w:p>
      <w:pPr>
        <w:pStyle w:val="FirstParagraph"/>
      </w:pPr>
      <w:r>
        <w:t xml:space="preserve">Lagos presents extraordinary untapped potential for aerospace engineering advancement. The city's burgeoning drone industry—now valued at $300 million annually with over 50 startups—creates immediate demand for Aerospace Engineers skilled in unmanned aerial systems (UAS). Applications range from medical supply delivery in Lagos' traffic-choked neighborhoods to agricultural monitoring across the Niger Delta. Additionally, Nigeria's planned "Nigerian Space Program" with NASRDA headquarters in Abuja will require Lagos-based engineering talent for satellite ground stations and data processing facilities. The city's dense population also provides a natural testing ground for urban air mobility solutions, positioning Lagos as an ideal pilot site for future aerospace innovations that could transform African transportation.</w:t>
      </w:r>
    </w:p>
    <w:bookmarkEnd w:id="22"/>
    <w:bookmarkStart w:id="23" w:name="X43008dfffb58c860392c8f36cc9e63bec75cb34"/>
    <w:p>
      <w:pPr>
        <w:pStyle w:val="Heading2"/>
      </w:pPr>
      <w:r>
        <w:t xml:space="preserve">Educational Pathways and Institutional Development</w:t>
      </w:r>
    </w:p>
    <w:p>
      <w:pPr>
        <w:pStyle w:val="FirstParagraph"/>
      </w:pPr>
      <w:r>
        <w:t xml:space="preserve">Addressing the talent gap requires institutional transformation. Currently, Lagos universities like Covenant University and Afe Babalola University offer mechanical engineering programs with aerospace electives, but lack specialized curricula. This dissertation proposes establishing a dedicated Aerospace Engineering Department at the Lagos State University (LASU) with industry partnerships—similar to Nigeria's National Centre for Space Research (NCSIR)—focusing on practical skills for Nigerian contexts. Key recommendations include:</w:t>
      </w:r>
    </w:p>
    <w:p>
      <w:pPr>
        <w:numPr>
          <w:ilvl w:val="0"/>
          <w:numId w:val="1001"/>
        </w:numPr>
        <w:pStyle w:val="Compact"/>
      </w:pPr>
      <w:r>
        <w:t xml:space="preserve">Development of a "Lagos Aerospace Innovation Hub" co-located with MMIA to provide real-world training</w:t>
      </w:r>
    </w:p>
    <w:p>
      <w:pPr>
        <w:numPr>
          <w:ilvl w:val="0"/>
          <w:numId w:val="1001"/>
        </w:numPr>
        <w:pStyle w:val="Compact"/>
      </w:pPr>
      <w:r>
        <w:t xml:space="preserve">Government-industry scholarships for undergraduate aerospace programs targeting Lagos students</w:t>
      </w:r>
    </w:p>
    <w:p>
      <w:pPr>
        <w:numPr>
          <w:ilvl w:val="0"/>
          <w:numId w:val="1001"/>
        </w:numPr>
        <w:pStyle w:val="Compact"/>
      </w:pPr>
      <w:r>
        <w:t xml:space="preserve">Integration of drone technology into national infrastructure projects (e.g., Lagos State Water and Sewerage Corporation's pipeline monitoring)</w:t>
      </w:r>
    </w:p>
    <w:bookmarkEnd w:id="23"/>
    <w:bookmarkStart w:id="24" w:name="X40c9b31105d4d1ed683fb1951ed83a496b2471f"/>
    <w:p>
      <w:pPr>
        <w:pStyle w:val="Heading2"/>
      </w:pPr>
      <w:r>
        <w:t xml:space="preserve">The Strategic Imperative for Nigeria's Development</w:t>
      </w:r>
    </w:p>
    <w:p>
      <w:pPr>
        <w:pStyle w:val="FirstParagraph"/>
      </w:pPr>
      <w:r>
        <w:t xml:space="preserve">Investing in aerospace engineering is not merely about building planes—it is about securing Nigeria's technological autonomy. As an Aerospace Engineer working in Lagos, one contributes directly to national security through aviation safety systems, economic resilience via logistics optimization, and scientific advancement through space-based applications. The World Economic Forum identifies aerospace as a "key growth sector" for emerging economies; Nigeria can leverage Lagos' existing transportation infrastructure to become Africa's aerospace manufacturing leader within 15 years. Crucially, this requires moving beyond theoretical education toward problem-solving for Nigerian realities—such as designing aircraft that operate effectively in Lagos' humid, dusty climate or developing satellite systems monitoring flood-prone areas like the Lekki Peninsula.</w:t>
      </w:r>
    </w:p>
    <w:p>
      <w:pPr>
        <w:pStyle w:val="BodyText"/>
      </w:pPr>
      <w:r>
        <w:t xml:space="preserve">The journey of the</w:t>
      </w:r>
      <w:r>
        <w:t xml:space="preserve"> </w:t>
      </w:r>
      <w:r>
        <w:rPr>
          <w:bCs/>
          <w:b/>
        </w:rPr>
        <w:t xml:space="preserve">Aerospace Engineer</w:t>
      </w:r>
      <w:r>
        <w:t xml:space="preserve"> </w:t>
      </w:r>
      <w:r>
        <w:t xml:space="preserve">in Nigeria Lagos is uniquely challenging yet profoundly transformative. Each bridge constructed using advanced materials, each drone delivering life-saving medicine across Ikoyi traffic, and each satellite monitoring Lagos' coastline represents a step toward technological self-reliance that benefits millions of Nigerians.</w:t>
      </w:r>
    </w:p>
    <w:bookmarkEnd w:id="24"/>
    <w:bookmarkStart w:id="25" w:name="conclusion"/>
    <w:p>
      <w:pPr>
        <w:pStyle w:val="Heading2"/>
      </w:pPr>
      <w:r>
        <w:t xml:space="preserve">Conclusion</w:t>
      </w:r>
    </w:p>
    <w:p>
      <w:pPr>
        <w:pStyle w:val="FirstParagraph"/>
      </w:pPr>
      <w:r>
        <w:t xml:space="preserve">This dissertation affirms that aerospace engineering must evolve from an abstract concept to a strategic national priority for Nigeria. The Lagos metropolitan area, despite its challenges, offers the ideal ecosystem for this transformation—combining population density, economic activity, and technological dynamism unmatched elsewhere in Africa. By developing specialized education pathways, fostering public-private partnerships focused on local problem-solving, and recognizing aerospace as critical infrastructure rather than a luxury sector, Nigeria can position Lagos not just as a recipient of aerospace technology but as its innovator. For the aspiring</w:t>
      </w:r>
      <w:r>
        <w:t xml:space="preserve"> </w:t>
      </w:r>
      <w:r>
        <w:rPr>
          <w:bCs/>
          <w:b/>
        </w:rPr>
        <w:t xml:space="preserve">Aerospace Engineer</w:t>
      </w:r>
      <w:r>
        <w:t xml:space="preserve"> </w:t>
      </w:r>
      <w:r>
        <w:t xml:space="preserve">in Nigeria Lagos, this is more than a career—it is an opportunity to architect the nation's technological future. The time for strategic investment and institutional commitment is now; without it, Nigeria risks ceding aerospace leadership to competitors while Lagos' airspaces grow ever more congested and vulnerable.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Nigeria's Development with Focus on Lagos</dc:title>
  <dc:creator/>
  <dc:language>en</dc:language>
  <cp:keywords/>
  <dcterms:created xsi:type="dcterms:W3CDTF">2026-04-29T12:54:12Z</dcterms:created>
  <dcterms:modified xsi:type="dcterms:W3CDTF">2026-04-29T12:54:12Z</dcterms:modified>
</cp:coreProperties>
</file>

<file path=docProps/custom.xml><?xml version="1.0" encoding="utf-8"?>
<Properties xmlns="http://schemas.openxmlformats.org/officeDocument/2006/custom-properties" xmlns:vt="http://schemas.openxmlformats.org/officeDocument/2006/docPropsVTypes"/>
</file>