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Queensland,</w:t>
      </w:r>
      <w:r>
        <w:t xml:space="preserve"> </w:t>
      </w:r>
      <w:r>
        <w:t xml:space="preserve">Australia</w:t>
      </w:r>
      <w:r>
        <w:t xml:space="preserve"> </w:t>
      </w:r>
      <w:r>
        <w:t xml:space="preserve">Brisbane</w:t>
      </w:r>
    </w:p>
    <w:bookmarkStart w:id="26" w:name="X0d375692f1a9bc057c2e8e4d3717e6dd66f132c"/>
    <w:p>
      <w:pPr>
        <w:pStyle w:val="Heading1"/>
      </w:pPr>
      <w:r>
        <w:t xml:space="preserve">Dissertation on the Contemporary Role of the Astronomer within Australia Brisbane's Scientific Ecosystem</w:t>
      </w:r>
    </w:p>
    <w:p>
      <w:pPr>
        <w:pStyle w:val="FirstParagraph"/>
      </w:pPr>
      <w:r>
        <w:t xml:space="preserve">The pursuit of understanding the cosmos represents one of humanity's most profound intellectual endeavors. In the vibrant academic and research landscape of</w:t>
      </w:r>
      <w:r>
        <w:t xml:space="preserve"> </w:t>
      </w:r>
      <w:r>
        <w:rPr>
          <w:bCs/>
          <w:b/>
        </w:rPr>
        <w:t xml:space="preserve">Australia Brisbane</w:t>
      </w:r>
      <w:r>
        <w:t xml:space="preserve">, this quest is actively advanced by dedicated professionals whose work forms the cornerstone of modern astrophysical discovery. This dissertation examines the evolving role, challenges, and contributions of the contemporary</w:t>
      </w:r>
      <w:r>
        <w:t xml:space="preserve"> </w:t>
      </w:r>
      <w:r>
        <w:rPr>
          <w:iCs/>
          <w:i/>
        </w:rPr>
        <w:t xml:space="preserve">Astronomer</w:t>
      </w:r>
      <w:r>
        <w:t xml:space="preserve"> </w:t>
      </w:r>
      <w:r>
        <w:t xml:space="preserve">specifically within the context of Brisbane's unique position as a growing hub for astronomical research in Australia. It argues that Brisbane’s strategic advantages and institutional infrastructure have become pivotal for Australian astronomy, making it an essential location for any serious dissertation exploring the field.</w:t>
      </w:r>
    </w:p>
    <w:bookmarkStart w:id="20" w:name="X9b7c59fa1a114501d7f87fb3ac70804f03430ab"/>
    <w:p>
      <w:pPr>
        <w:pStyle w:val="Heading2"/>
      </w:pPr>
      <w:r>
        <w:t xml:space="preserve">The Significance of Astronomy in Australia Brisbane</w:t>
      </w:r>
    </w:p>
    <w:p>
      <w:pPr>
        <w:pStyle w:val="FirstParagraph"/>
      </w:pPr>
      <w:r>
        <w:t xml:space="preserve">Far from being a mere backdrop to terrestrial concerns, the skies above</w:t>
      </w:r>
      <w:r>
        <w:t xml:space="preserve"> </w:t>
      </w:r>
      <w:r>
        <w:rPr>
          <w:bCs/>
          <w:b/>
        </w:rPr>
        <w:t xml:space="preserve">Australia Brisbane</w:t>
      </w:r>
      <w:r>
        <w:t xml:space="preserve"> </w:t>
      </w:r>
      <w:r>
        <w:t xml:space="preserve">offer unparalleled observational potential. The city's relatively low light pollution compared to major global metropolises, coupled with the presence of world-class facilities like the Australian Astronomical Observatory (AAO) located at Siding Spring in New South Wales but heavily utilized by Queensland researchers, provides a critical advantage. Brisbane itself is home to the Centre for Astrophysics and Supercomputing (CAS) at the University of Queensland (UQ), one of Australia's leading institutions for theoretical and observational astronomy. This concentration of expertise directly positions</w:t>
      </w:r>
      <w:r>
        <w:t xml:space="preserve"> </w:t>
      </w:r>
      <w:r>
        <w:rPr>
          <w:bCs/>
          <w:b/>
        </w:rPr>
        <w:t xml:space="preserve">Australia Brisbane</w:t>
      </w:r>
      <w:r>
        <w:t xml:space="preserve"> </w:t>
      </w:r>
      <w:r>
        <w:t xml:space="preserve">as a central node in national astronomical networks, making it an indispensable location for any dissertation focused on modern astronomical practice.</w:t>
      </w:r>
    </w:p>
    <w:p>
      <w:pPr>
        <w:pStyle w:val="BodyText"/>
      </w:pPr>
      <w:r>
        <w:rPr>
          <w:bCs/>
          <w:b/>
        </w:rPr>
        <w:t xml:space="preserve">Dissertation Context:</w:t>
      </w:r>
      <w:r>
        <w:t xml:space="preserve"> </w:t>
      </w:r>
      <w:r>
        <w:t xml:space="preserve">A comprehensive dissertation on contemporary astronomy must engage deeply with the specific ecosystem where research occurs. In Brisbane, this means analyzing how the unique geographical and institutional setting shapes the daily work of an astronomer, influencing everything from data acquisition strategies to collaborative opportunities and public engagement initiatives.</w:t>
      </w:r>
    </w:p>
    <w:bookmarkEnd w:id="20"/>
    <w:bookmarkStart w:id="21" w:name="X5c9421b4772701ba1b69e2d15b72785716942e4"/>
    <w:p>
      <w:pPr>
        <w:pStyle w:val="Heading2"/>
      </w:pPr>
      <w:r>
        <w:t xml:space="preserve">The Modern Astronomer: Beyond Telescope Time</w:t>
      </w:r>
    </w:p>
    <w:p>
      <w:pPr>
        <w:pStyle w:val="FirstParagraph"/>
      </w:pPr>
      <w:r>
        <w:t xml:space="preserve">The role of the</w:t>
      </w:r>
      <w:r>
        <w:t xml:space="preserve"> </w:t>
      </w:r>
      <w:r>
        <w:rPr>
          <w:iCs/>
          <w:i/>
        </w:rPr>
        <w:t xml:space="preserve">Astronomer</w:t>
      </w:r>
      <w:r>
        <w:t xml:space="preserve"> </w:t>
      </w:r>
      <w:r>
        <w:t xml:space="preserve">in 21st-century Australia Brisbane has transcended the solitary observation night. The modern astronomer is a multidisciplinary scientist, deeply engaged with data science, computational modeling, and international collaboration. Within the CAS at UQ, astronomers are actively involved in major projects such as the Square Kilometre Array (SKA) precursor surveys and studies of dark matter dynamics. This dissertation details how Brisbane-based astronomers leverage powerful supercomputing resources – a key asset unavailable to many institutions – to model complex celestial phenomena, moving beyond simple observation into sophisticated simulation and interpretation.</w:t>
      </w:r>
    </w:p>
    <w:p>
      <w:pPr>
        <w:pStyle w:val="BodyText"/>
      </w:pPr>
      <w:r>
        <w:t xml:space="preserve">Moreover, the Brisbane environment fosters crucial interdisciplinary work. Astronomers frequently collaborate with physicists, computer scientists, and even environmental scientists at UQ and QUT (Queensland University of Technology), exploring topics like space weather impacts on Earth's systems or using astrophysical techniques for Earth-based data analysis. This collaborative culture is a defining feature of the astronomer's experience in</w:t>
      </w:r>
      <w:r>
        <w:t xml:space="preserve"> </w:t>
      </w:r>
      <w:r>
        <w:rPr>
          <w:bCs/>
          <w:b/>
        </w:rPr>
        <w:t xml:space="preserve">Australia Brisbane</w:t>
      </w:r>
      <w:r>
        <w:t xml:space="preserve">, shaping the scope and impact of their dissertation-level research.</w:t>
      </w:r>
    </w:p>
    <w:bookmarkEnd w:id="21"/>
    <w:bookmarkStart w:id="22" w:name="X8f893c16ce20f7f71428b2f34d6dd52e45c029e"/>
    <w:p>
      <w:pPr>
        <w:pStyle w:val="Heading2"/>
      </w:pPr>
      <w:r>
        <w:t xml:space="preserve">Education and Training: Cultivating the Next Generation</w:t>
      </w:r>
    </w:p>
    <w:p>
      <w:pPr>
        <w:pStyle w:val="FirstParagraph"/>
      </w:pPr>
      <w:r>
        <w:t xml:space="preserve">Central to Brisbane's astronomical prominence is its role in education. The University of Queensland offers specialized undergraduate majors, postgraduate coursework, and research degrees (including PhDs) in astronomy and astrophysics. A key aspect explored within this dissertation is how the local environment shapes training. Students gain hands-on experience with instruments like the UQ-affiliated telescope at the Siding Spring Observatory network *and* access to CAS's extensive computational facilities – a rare combination for Australian students. This practical immersion, grounded in</w:t>
      </w:r>
      <w:r>
        <w:t xml:space="preserve"> </w:t>
      </w:r>
      <w:r>
        <w:rPr>
          <w:bCs/>
          <w:b/>
        </w:rPr>
        <w:t xml:space="preserve">Australia Brisbane</w:t>
      </w:r>
      <w:r>
        <w:t xml:space="preserve">'s research infrastructure, is vital for producing well-rounded astronomers ready to contribute meaningfully upon graduation.</w:t>
      </w:r>
    </w:p>
    <w:bookmarkEnd w:id="22"/>
    <w:bookmarkStart w:id="23" w:name="public-engagement-and-community-impact"/>
    <w:p>
      <w:pPr>
        <w:pStyle w:val="Heading2"/>
      </w:pPr>
      <w:r>
        <w:t xml:space="preserve">Public Engagement and Community Impact</w:t>
      </w:r>
    </w:p>
    <w:p>
      <w:pPr>
        <w:pStyle w:val="FirstParagraph"/>
      </w:pPr>
      <w:r>
        <w:t xml:space="preserve">Another critical dimension of the astronomer's role in Brisbane is public outreach. Institutions like UQ's CAS actively engage the broader community through events such as the annual "Stargazing at UQ" nights, school workshops, and collaborations with local science centers like The Brisbane Botanic Gardens. This dissertation underscores how astronomers in Australia Brisbane leverage their unique location to make astronomy accessible to a large urban population, fostering scientific literacy and inspiring future generations. This public-facing component is increasingly seen as an essential part of the astronomer's professional identity within Australian academia.</w:t>
      </w:r>
    </w:p>
    <w:bookmarkEnd w:id="23"/>
    <w:bookmarkStart w:id="24" w:name="challenges-and-future-directions"/>
    <w:p>
      <w:pPr>
        <w:pStyle w:val="Heading2"/>
      </w:pPr>
      <w:r>
        <w:t xml:space="preserve">Challenges and Future Directions</w:t>
      </w:r>
    </w:p>
    <w:p>
      <w:pPr>
        <w:pStyle w:val="FirstParagraph"/>
      </w:pPr>
      <w:r>
        <w:t xml:space="preserve">Despite its strengths, Brisbane astronomy faces challenges. Securing sustained funding for large-scale projects like new telescope instrumentation or continued SKA participation remains competitive on the international stage. Additionally, retaining top talent against opportunities in larger global centres is a constant consideration – a factor this dissertation critically evaluates within the Australian context. The future of astronomy in</w:t>
      </w:r>
      <w:r>
        <w:t xml:space="preserve"> </w:t>
      </w:r>
      <w:r>
        <w:rPr>
          <w:bCs/>
          <w:b/>
        </w:rPr>
        <w:t xml:space="preserve">Australia Brisbane</w:t>
      </w:r>
      <w:r>
        <w:t xml:space="preserve"> </w:t>
      </w:r>
      <w:r>
        <w:t xml:space="preserve">hinges on strategic investment in infrastructure, fostering stronger industry partnerships (e.g., for data science applications), and enhancing international collaborations to maintain its position as a leading astronomical center.</w:t>
      </w:r>
    </w:p>
    <w:bookmarkEnd w:id="24"/>
    <w:bookmarkStart w:id="25" w:name="Xc176ec8c0d2b3871e311f07d3e09dda72961f71"/>
    <w:p>
      <w:pPr>
        <w:pStyle w:val="Heading2"/>
      </w:pPr>
      <w:r>
        <w:t xml:space="preserve">Conclusion: The Indispensable Astronomer in Brisbane's Scientific Narrative</w:t>
      </w:r>
    </w:p>
    <w:p>
      <w:pPr>
        <w:pStyle w:val="FirstParagraph"/>
      </w:pPr>
      <w:r>
        <w:t xml:space="preserve">This dissertation concludes that the role of the</w:t>
      </w:r>
      <w:r>
        <w:t xml:space="preserve"> </w:t>
      </w:r>
      <w:r>
        <w:rPr>
          <w:iCs/>
          <w:i/>
        </w:rPr>
        <w:t xml:space="preserve">Astronomer</w:t>
      </w:r>
      <w:r>
        <w:t xml:space="preserve"> </w:t>
      </w:r>
      <w:r>
        <w:t xml:space="preserve">within the specific context of</w:t>
      </w:r>
      <w:r>
        <w:t xml:space="preserve"> </w:t>
      </w:r>
      <w:r>
        <w:rPr>
          <w:bCs/>
          <w:b/>
        </w:rPr>
        <w:t xml:space="preserve">Australia Brisbane</w:t>
      </w:r>
      <w:r>
        <w:t xml:space="preserve"> </w:t>
      </w:r>
      <w:r>
        <w:t xml:space="preserve">is multifaceted, dynamic, and critically important to Australia's standing in global astronomy. The city's unique blend of strategic location, world-class research institutions (particularly UQ's CAS), robust computational resources, and vibrant educational environment creates an optimal ecosystem for astronomical discovery. For any serious academic exploration – whether a dissertation or broader scientific inquiry – Brisbane is not just a location; it is the active engine driving significant contributions to our understanding of the universe. The work of the astronomer in this setting exemplifies how local scientific infrastructure, when effectively nurtured, becomes an integral part of national and international scientific advancement. As projects like the SKA come online, Australia Brisbane's significance as a hub for astronomical research and training will only continue to grow, solidifying its place at the forefront of 21st-century cosmology.</w:t>
      </w:r>
    </w:p>
    <w:p>
      <w:pPr>
        <w:pStyle w:val="BodyText"/>
      </w:pPr>
      <w:r>
        <w:rPr>
          <w:iCs/>
          <w:i/>
        </w:rPr>
        <w:t xml:space="preserve">This dissertation provides a foundational framework for understanding the contemporary astronomer's indispensable role within Australia Brisbane's thriving scientific community. Further research is needed to quantify specific contributions and explore the long-term socio-economic impact of this vibrant field on Queensland and Australia as a whole.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Advancing Scientific Inquiry at the University of Queensland, Australia Brisbane</dc:title>
  <dc:creator/>
  <dc:language>en</dc:language>
  <cp:keywords/>
  <dcterms:created xsi:type="dcterms:W3CDTF">2025-12-11T18:51:48Z</dcterms:created>
  <dcterms:modified xsi:type="dcterms:W3CDTF">2025-12-11T18:51:48Z</dcterms:modified>
</cp:coreProperties>
</file>

<file path=docProps/custom.xml><?xml version="1.0" encoding="utf-8"?>
<Properties xmlns="http://schemas.openxmlformats.org/officeDocument/2006/custom-properties" xmlns:vt="http://schemas.openxmlformats.org/officeDocument/2006/docPropsVTypes"/>
</file>