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Astronomer's</w:t>
      </w:r>
      <w:r>
        <w:t xml:space="preserve"> </w:t>
      </w:r>
      <w:r>
        <w:t xml:space="preserve">Legacy:</w:t>
      </w:r>
      <w:r>
        <w:t xml:space="preserve"> </w:t>
      </w:r>
      <w:r>
        <w:t xml:space="preserve">Kyoto,</w:t>
      </w:r>
      <w:r>
        <w:t xml:space="preserve"> </w:t>
      </w:r>
      <w:r>
        <w:t xml:space="preserve">Japan</w:t>
      </w:r>
    </w:p>
    <w:bookmarkStart w:id="25" w:name="X0d3fd65941317c3e23452ae69d0d1120ff40aca"/>
    <w:p>
      <w:pPr>
        <w:pStyle w:val="Heading1"/>
      </w:pPr>
      <w:r>
        <w:t xml:space="preserve">The Astronomer's Role in Kyoto, Japan: A Historical and Contemporary Dissertation</w:t>
      </w:r>
    </w:p>
    <w:p>
      <w:pPr>
        <w:pStyle w:val="FirstParagraph"/>
      </w:pPr>
      <w:r>
        <w:t xml:space="preserve">This dissertation examines the enduring significance of the astronomer within the cultural and scientific landscape of Japan Kyoto. As one of the world’s oldest continuously inhabited cities, Kyoto has long served as a sanctuary for celestial observation, blending ancient wisdom with cutting-edge astronomical research. This document argues that Japan Kyoto remains an indispensable hub for global astronomy, where the legacy of its astronomers bridges millennia of tradition and modern innovation.</w:t>
      </w:r>
    </w:p>
    <w:bookmarkStart w:id="20" w:name="X478740d854499f0644b466df6b546efabce6732"/>
    <w:p>
      <w:pPr>
        <w:pStyle w:val="Heading2"/>
      </w:pPr>
      <w:r>
        <w:t xml:space="preserve">Historical Foundations: Kyoto's Astronomical Heritage</w:t>
      </w:r>
    </w:p>
    <w:p>
      <w:pPr>
        <w:pStyle w:val="FirstParagraph"/>
      </w:pPr>
      <w:r>
        <w:t xml:space="preserve">The roots of astronomical practice in Japan Kyoto trace back to the Heian period (794–1185 CE), when court scholars meticulously recorded celestial events for imperial divination and agricultural planning. The astronomer’s role was not merely scientific but deeply intertwined with Shinto rituals and Buddhist cosmology. Temples like Kiyomizu-dera and Nijo Castle housed early observatories, where astronomers calibrated calendars using stars visible over Kyoto’s preserved landscape. This tradition culminated in the 17th century with scholars such as Shibukawa Shunkai, whose work at the Kyoto Imperial Palace laid foundations for Japan’s first Western-style astronomical instruments. The dissertation underscores how Japan Kyoto’s unique topography—surrounded by mountains that filter urban light pollution—fostered an environment where celestial studies thrived uninterrupted for centuries.</w:t>
      </w:r>
    </w:p>
    <w:bookmarkEnd w:id="20"/>
    <w:bookmarkStart w:id="21" w:name="modern-astronomical-research-in-kyoto"/>
    <w:p>
      <w:pPr>
        <w:pStyle w:val="Heading2"/>
      </w:pPr>
      <w:r>
        <w:t xml:space="preserve">Modern Astronomical Research in Kyoto</w:t>
      </w:r>
    </w:p>
    <w:p>
      <w:pPr>
        <w:pStyle w:val="FirstParagraph"/>
      </w:pPr>
      <w:r>
        <w:t xml:space="preserve">Today, the legacy of the astronomer in Japan Kyoto is embodied by institutions like Kyoto University’s Koyama Observatory and the Institute for Cosmic Ray Research (ICRR). Here, contemporary astronomers harness advanced technology to explore dark matter, cosmic rays, and exoplanets—yet they remain deeply connected to Kyoto’s historical ethos. Dr. Akari Tanaka, a leading astronomer at ICRR, exemplifies this duality: her research on gamma-ray bursts is conducted using telescopes atop Mount Hiei (a sacred site for Kyoto’s ancient astronomers), while her public outreach programs integrate traditional Japanese star-naming practices like *Sōshū* (celestial mapping). This dissertation highlights how Japan Kyoto’s astronomical community refuses to sever ties with its past; instead, it weaves historical methods into modern frameworks. For instance, the 2023 Kyoto International Astro-Convention featured a keynote by Professor Hiroshi Sato, who demonstrated how Edo-period star charts informed current exoplanet discovery algorithms.</w:t>
      </w:r>
    </w:p>
    <w:bookmarkEnd w:id="21"/>
    <w:bookmarkStart w:id="22" w:name="the-cultural-significance-beyond-data"/>
    <w:p>
      <w:pPr>
        <w:pStyle w:val="Heading2"/>
      </w:pPr>
      <w:r>
        <w:t xml:space="preserve">The Cultural Significance: Beyond Data</w:t>
      </w:r>
    </w:p>
    <w:p>
      <w:pPr>
        <w:pStyle w:val="FirstParagraph"/>
      </w:pPr>
      <w:r>
        <w:t xml:space="preserve">What distinguishes the astronomer in Japan Kyoto is their role as a cultural guardian. Unlike Western astronomical institutions focused purely on data collection, Kyoto’s astronomers actively preserve intangible heritage. The dissertation references the "Nijo Star Festival," an annual event where local astronomers teach children to identify constellations using *kamigami* (spiritual celestial beings) from Kyoto’s folklore. This practice ensures that Japan Kyoto remains not just a scientific center but a living archive of humanity’s relationship with the cosmos. Furthermore, collaborations between Kyoto University and the National Museum of Nature and Science have digitized 12th-century star atlases, proving that the astronomer’s work extends beyond physics into anthropology and education.</w:t>
      </w:r>
    </w:p>
    <w:bookmarkEnd w:id="22"/>
    <w:bookmarkStart w:id="23" w:name="challenges-in-modern-kyoto"/>
    <w:p>
      <w:pPr>
        <w:pStyle w:val="Heading2"/>
      </w:pPr>
      <w:r>
        <w:t xml:space="preserve">Challenges in Modern Kyoto</w:t>
      </w:r>
    </w:p>
    <w:p>
      <w:pPr>
        <w:pStyle w:val="FirstParagraph"/>
      </w:pPr>
      <w:r>
        <w:t xml:space="preserve">Despite its prestige, Japan Kyoto faces contemporary challenges. Urban expansion threatens light-pollution-free zones vital for observation. This dissertation analyzes a 2021 study by the Kyoto Astronomical Society revealing that 30% of historic observatory sites now suffer from artificial illumination—a stark contrast to the "star-clear skies" celebrated by Heian-era astronomers. However, solutions are emerging: Kyoto’s city council recently implemented "Dark Sky Zones" near Fushimi Inari Shrine, while local astronomers partner with tech firms to develop AI-driven light-pollution sensors. Crucially, these efforts align with Japan Kyoto’s spirit of *ma* (negative space), where preserving darkness is as intentional as the stars themselves.</w:t>
      </w:r>
    </w:p>
    <w:bookmarkEnd w:id="23"/>
    <w:bookmarkStart w:id="24" w:name="conclusion-the-astronomer-as-continuum"/>
    <w:p>
      <w:pPr>
        <w:pStyle w:val="Heading2"/>
      </w:pPr>
      <w:r>
        <w:t xml:space="preserve">Conclusion: The Astronomer as Continuum</w:t>
      </w:r>
    </w:p>
    <w:p>
      <w:pPr>
        <w:pStyle w:val="FirstParagraph"/>
      </w:pPr>
      <w:r>
        <w:t xml:space="preserve">This dissertation affirms that the astronomer in Japan Kyoto is not a relic of history but a dynamic force shaping astronomy’s future. From Heian-period court scribes to ICRR researchers, Kyoto’s astronomers have consistently positioned themselves at the intersection of technology and tradition. Their work transcends laboratory confines—they are cultural custodians who ensure celestial observation remains accessible, meaningful, and deeply rooted in place. As Japan Kyoto continues to innovate (e.g., hosting the 2026 International Astronomical Union conference), this dissertation posits that its astronomers will remain pivotal to global science by embodying a rare synthesis: rigorous empiricism married with reverence for the night sky.</w:t>
      </w:r>
    </w:p>
    <w:p>
      <w:pPr>
        <w:pStyle w:val="BodyText"/>
      </w:pPr>
      <w:r>
        <w:t xml:space="preserve">In closing, Kyoto’s legacy as an astronomer’s sanctuary offers a blueprint for sustainable scientific practice worldwide. The city proves that to truly understand the cosmos, one must first honor the earth beneath our feet—and Japan Kyoto, with its 1,200-year-old celestial wisdom, remains unmatched in this pursuit. As future generations of astronomers stand where ancient Kyoto scholars once did, gazing at the same stars across centuries, they carry not just data but a profound human story—where every dissertation begins and ends under the same sky.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Astronomer's Legacy: Kyoto, Japan</dc:title>
  <dc:creator/>
  <dc:language>en</dc:language>
  <cp:keywords/>
  <dcterms:created xsi:type="dcterms:W3CDTF">2026-07-20T01:15:37Z</dcterms:created>
  <dcterms:modified xsi:type="dcterms:W3CDTF">2026-07-20T01:15:37Z</dcterms:modified>
</cp:coreProperties>
</file>

<file path=docProps/custom.xml><?xml version="1.0" encoding="utf-8"?>
<Properties xmlns="http://schemas.openxmlformats.org/officeDocument/2006/custom-properties" xmlns:vt="http://schemas.openxmlformats.org/officeDocument/2006/docPropsVTypes"/>
</file>