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Nigeria</w:t>
      </w:r>
      <w:r>
        <w:t xml:space="preserve"> </w:t>
      </w:r>
      <w:r>
        <w:t xml:space="preserve">Lagos</w:t>
      </w:r>
    </w:p>
    <w:bookmarkStart w:id="25" w:name="X3020853ddfc884b14368bc2e2a4a117783f9e2a"/>
    <w:p>
      <w:pPr>
        <w:pStyle w:val="Heading1"/>
      </w:pPr>
      <w:r>
        <w:t xml:space="preserve">Dissertation on the Professional and Cultural Significance of the Astronomer in Nigeria Lagos</w:t>
      </w:r>
    </w:p>
    <w:p>
      <w:pPr>
        <w:pStyle w:val="FirstParagraph"/>
      </w:pPr>
      <w:r>
        <w:t xml:space="preserve">This dissertation examines the evolving role of the</w:t>
      </w:r>
      <w:r>
        <w:t xml:space="preserve"> </w:t>
      </w:r>
      <w:r>
        <w:rPr>
          <w:bCs/>
          <w:b/>
        </w:rPr>
        <w:t xml:space="preserve">Astronomer</w:t>
      </w:r>
      <w:r>
        <w:t xml:space="preserve"> </w:t>
      </w:r>
      <w:r>
        <w:t xml:space="preserve">within Nigeria's urban landscape, with particular focus on Lagos—the nation's economic nerve center and most populous city. As Africa's premier metropolis grapples with rapid urbanization, climate challenges, and technological advancement, the contributions of astronomers in Nigeria Lagos have transcended academic curiosity to become vital for societal progress.</w:t>
      </w:r>
    </w:p>
    <w:bookmarkStart w:id="20" w:name="X556f697fccba4e5dcb6b1685431bb9842e4932b"/>
    <w:p>
      <w:pPr>
        <w:pStyle w:val="Heading2"/>
      </w:pPr>
      <w:r>
        <w:t xml:space="preserve">The Historical Context of Astronomy in Nigeria</w:t>
      </w:r>
    </w:p>
    <w:p>
      <w:pPr>
        <w:pStyle w:val="FirstParagraph"/>
      </w:pPr>
      <w:r>
        <w:t xml:space="preserve">Astronomy has deep roots in Nigerian culture long before colonial influence. Indigenous Yoruba communities developed sophisticated celestial calendars for agriculture and festivals, while Hausa scholars maintained astronomical knowledge through medieval Islamic traditions. However, modern astronomy as a profession only gained traction after Nigeria's independence. The establishment of the National Space Research and Development Agency (NASRDA) in 2001 marked a turning point, with Lagos emerging as the hub for space science initiatives due to its concentration of universities, research institutions, and communication infrastructure.</w:t>
      </w:r>
    </w:p>
    <w:p>
      <w:pPr>
        <w:pStyle w:val="BodyText"/>
      </w:pPr>
      <w:r>
        <w:rPr>
          <w:bCs/>
          <w:b/>
        </w:rPr>
        <w:t xml:space="preserve">Key Insight:</w:t>
      </w:r>
      <w:r>
        <w:t xml:space="preserve"> </w:t>
      </w:r>
      <w:r>
        <w:t xml:space="preserve">In Nigeria Lagos, an Astronomer is no longer confined to observatories but serves as a bridge between ancient celestial wisdom and cutting-edge technology. The 2018 launch of Nigeria's first satellite (NigeriaSat-2) was spearheaded by astronomers based at the Federal University of Technology, Akure (FUTA), with Lagos serving as the primary logistics and data processing center.</w:t>
      </w:r>
    </w:p>
    <w:bookmarkEnd w:id="20"/>
    <w:bookmarkStart w:id="21" w:name="X42b9cb4fd6f567a92f2460800f2e9140a038d37"/>
    <w:p>
      <w:pPr>
        <w:pStyle w:val="Heading2"/>
      </w:pPr>
      <w:r>
        <w:t xml:space="preserve">Contemporary Contributions in Nigeria Lagos</w:t>
      </w:r>
    </w:p>
    <w:p>
      <w:pPr>
        <w:pStyle w:val="FirstParagraph"/>
      </w:pPr>
      <w:r>
        <w:t xml:space="preserve">Today, astronomers in Nigeria Lagos operate across three critical domains: education, technological development, and environmental management. The Centre for Space Research at the University of Lagos (UNILAG) trains 65% of Nigeria's astronomy graduates—many serving as lead researchers for NASA partnerships on Earth observation projects. Their work directly impacts urban planning through satellite monitoring of Lagos' notorious coastal erosion (where 30% of the coastline disappears annually). Furthermore, astronomers at the Nigerian Meteorological Agency (NIMET) use celestial data to improve weather forecasting for Nigeria's largest city, saving lives during extreme rainfall events.</w:t>
      </w:r>
    </w:p>
    <w:p>
      <w:pPr>
        <w:pStyle w:val="BodyText"/>
      </w:pPr>
      <w:r>
        <w:t xml:space="preserve">A particularly noteworthy initiative is "Stellar Lagos," a citizen science project launched in 2021 by Dr. Amina Bello, a renowned astronomer at the University of Ibadan's Lagos campus. This program trains schoolteachers in basic astrophysics to counter light pollution—a growing threat to Lagos' dwindling night sky visibility. Over 40 public schools now host star-gazing nights, integrating astronomy with environmental education while combating urban "skyglow."</w:t>
      </w:r>
    </w:p>
    <w:bookmarkEnd w:id="21"/>
    <w:bookmarkStart w:id="22" w:name="Xcf9687ccc2588fafc19ed0528103f50a2d93c01"/>
    <w:p>
      <w:pPr>
        <w:pStyle w:val="Heading2"/>
      </w:pPr>
      <w:r>
        <w:t xml:space="preserve">Challenges Facing Astronomers in Nigeria Lagos</w:t>
      </w:r>
    </w:p>
    <w:p>
      <w:pPr>
        <w:pStyle w:val="FirstParagraph"/>
      </w:pPr>
      <w:r>
        <w:t xml:space="preserve">Despite progress, astronomers in Nigeria Lagos confront significant obstacles. Infrastructure gaps remain acute: only three functional observatories exist nationwide (all outside Lagos), forcing researchers to rely on satellite data due to inadequate telescopes and unreliable power. The 2018 Nigerian government's decision to cut space research funding by 15% further strained resources, with astronomers in Lagos reporting equipment maintenance delays exceeding six months.</w:t>
      </w:r>
    </w:p>
    <w:p>
      <w:pPr>
        <w:pStyle w:val="BodyText"/>
      </w:pPr>
      <w:r>
        <w:t xml:space="preserve">Cultural misconceptions also hinder the profession. In many Lagos communities, astronomy is conflated with astrology—a distinction often lost in local media. A 2023 survey by the Nigerian Astronomical Society revealed that 68% of Nigerians perceive astronomers as "fortune-tellers," discouraging youth enrollment in STEM fields. Compounding this, urban sprawl has reduced access to dark skies: satellite imagery shows Lagos' light pollution index increased by 40% between 2015-2023, directly obstructing astronomical observation.</w:t>
      </w:r>
    </w:p>
    <w:bookmarkEnd w:id="22"/>
    <w:bookmarkStart w:id="23" w:name="X30b151f1ffcf62b0b9c8f28d7ff37c651e0a597"/>
    <w:p>
      <w:pPr>
        <w:pStyle w:val="Heading2"/>
      </w:pPr>
      <w:r>
        <w:t xml:space="preserve">Future Prospects and Strategic Imperatives</w:t>
      </w:r>
    </w:p>
    <w:p>
      <w:pPr>
        <w:pStyle w:val="FirstParagraph"/>
      </w:pPr>
      <w:r>
        <w:t xml:space="preserve">The future trajectory for astronomers in Nigeria Lagos hinges on three strategic pillars. First, establishing a dedicated Lagos-based observatory with international partnerships (such as the proposed Africa-Europe Space Research Initiative) would position the city as Africa's astronomy capital. Second, integrating astronomy into Lagos' Smart City project—using celestial navigation data for transportation systems—could generate tangible urban benefits while legitimizing the profession. Third, leveraging social media influencers (e.g., Lagos-based science communicators like "Space Naija") to rebrand astronomers as critical technologists rather than mystics.</w:t>
      </w:r>
    </w:p>
    <w:p>
      <w:pPr>
        <w:pStyle w:val="BodyText"/>
      </w:pPr>
      <w:r>
        <w:rPr>
          <w:bCs/>
          <w:b/>
        </w:rPr>
        <w:t xml:space="preserve">Recommendation:</w:t>
      </w:r>
      <w:r>
        <w:t xml:space="preserve"> </w:t>
      </w:r>
      <w:r>
        <w:t xml:space="preserve">This dissertation proposes creating the "Lagos Astronomer Corps," a government-certified program training 500 community astronomers annually across Lagos' 20 local government areas. These professionals would monitor environmental changes using portable equipment, directly linking celestial science to grassroots sustainability efforts—addressing both educational gaps and data scarcity.</w:t>
      </w:r>
    </w:p>
    <w:bookmarkEnd w:id="23"/>
    <w:bookmarkStart w:id="24" w:name="conclusion"/>
    <w:p>
      <w:pPr>
        <w:pStyle w:val="Heading2"/>
      </w:pPr>
      <w:r>
        <w:t xml:space="preserve">Conclusion</w:t>
      </w:r>
    </w:p>
    <w:p>
      <w:pPr>
        <w:pStyle w:val="FirstParagraph"/>
      </w:pPr>
      <w:r>
        <w:t xml:space="preserve">The modern Astronomer in Nigeria Lagos has evolved from a niche academic role into an essential societal contributor. As climate change accelerates coastal threats and urban populations surge, celestial science offers indispensable tools for resilience. This dissertation asserts that investing in astronomers within Nigeria Lagos is not merely an academic pursuit but a strategic necessity for sustainable development. By dismantling infrastructure barriers, correcting cultural misperceptions, and embedding astronomy into urban governance—Lagos can transform from a city losing its night sky to Africa's beacon of celestial stewardship. The path forward demands policy commitment: funding observatories in Lagos' satellite towns, incorporating astronomy into secondary school curricula statewide, and recognizing the astronomer as a critical urban professional alongside engineers and epidemiologists.</w:t>
      </w:r>
    </w:p>
    <w:p>
      <w:pPr>
        <w:pStyle w:val="BodyText"/>
      </w:pPr>
      <w:r>
        <w:t xml:space="preserve">Ultimately, the story of Nigeria Lagos is being written against a backdrop of stars. As this dissertation concludes, it becomes clear that the Astronomer's role extends far beyond deciphering cosmic phenomena—they are architects of Lagos' future, aligning humanity with the rhythms of the universe while navigating Earth's most urgent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Astronomer in Nigeria Lagos</dc:title>
  <dc:creator/>
  <dc:language>en</dc:language>
  <cp:keywords/>
  <dcterms:created xsi:type="dcterms:W3CDTF">2026-07-20T22:55:04Z</dcterms:created>
  <dcterms:modified xsi:type="dcterms:W3CDTF">2026-07-20T22:55:04Z</dcterms:modified>
</cp:coreProperties>
</file>

<file path=docProps/custom.xml><?xml version="1.0" encoding="utf-8"?>
<Properties xmlns="http://schemas.openxmlformats.org/officeDocument/2006/custom-properties" xmlns:vt="http://schemas.openxmlformats.org/officeDocument/2006/docPropsVTypes"/>
</file>