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Senegal</w:t>
      </w:r>
      <w:r>
        <w:t xml:space="preserve"> </w:t>
      </w:r>
      <w:r>
        <w:t xml:space="preserve">Dakar</w:t>
      </w:r>
    </w:p>
    <w:bookmarkStart w:id="25" w:name="X060b8041abca3d54b063f8703a0e482b515ed87"/>
    <w:p>
      <w:pPr>
        <w:pStyle w:val="Heading1"/>
      </w:pPr>
      <w:r>
        <w:t xml:space="preserve">The Pivotal Role of the Astronomer in Advancing Scientific Literacy and Innovation: A Dissertation Focused on Senegal Dakar</w:t>
      </w:r>
    </w:p>
    <w:p>
      <w:pPr>
        <w:pStyle w:val="FirstParagraph"/>
      </w:pPr>
      <w:r>
        <w:rPr>
          <w:bCs/>
          <w:b/>
        </w:rPr>
        <w:t xml:space="preserve">Abstract:</w:t>
      </w:r>
      <w:r>
        <w:t xml:space="preserve"> </w:t>
      </w:r>
      <w:r>
        <w:t xml:space="preserve">This dissertation examines the evolving role of the astronomer within the socio-scientific landscape of Senegal, with specific emphasis on Dakar as a hub for astronomical education and research. It argues that cultivating local astronomical expertise is not merely an academic pursuit but a strategic imperative for Senegal’s technological advancement and cultural enrichment. Through case studies, institutional analysis, and stakeholder interviews conducted in Dakar, this work demonstrates how dedicated astronomers are overcoming infrastructural challenges to inspire youth, support sustainable development goals, and position Senegal as a key player in African astronomy. The findings underscore the critical need for sustained investment in astronomical infrastructure within Senegal Dakar to realize these potentials.</w:t>
      </w:r>
    </w:p>
    <w:bookmarkStart w:id="20" w:name="Xa656647fa582c20bdad8ce832f45715c499fc48"/>
    <w:p>
      <w:pPr>
        <w:pStyle w:val="Heading2"/>
      </w:pPr>
      <w:r>
        <w:t xml:space="preserve">Introduction: Astronomy at the Crossroads of Culture and Science in Dakar</w:t>
      </w:r>
    </w:p>
    <w:p>
      <w:pPr>
        <w:pStyle w:val="FirstParagraph"/>
      </w:pPr>
      <w:r>
        <w:t xml:space="preserve">In the vibrant cosmopolitan capital of Senegal, Dakar, a quiet revolution is unfolding under the stars. This dissertation asserts that the astronomer in Senegal Dakar is no longer a figure confined to distant observatories but an essential catalyst for national development. The significance of this role transcends celestial observation; it embodies a bridge between ancient African astronomical traditions—evident in the alignments of pre-colonial monuments like those at Djoudj and the Dogon's knowledge systems—and modern scientific inquiry. As Dakar grows as West Africa’s primary economic and intellectual center, embedding astronomy within its educational and research fabric becomes paramount. This Dissertation contends that empowering local astronomers is fundamental to Senegal’s vision for a knowledge-driven economy.</w:t>
      </w:r>
    </w:p>
    <w:bookmarkEnd w:id="20"/>
    <w:bookmarkStart w:id="21" w:name="Xfad630fa3d5d215b744083e461ff7663dd00705"/>
    <w:p>
      <w:pPr>
        <w:pStyle w:val="Heading2"/>
      </w:pPr>
      <w:r>
        <w:t xml:space="preserve">Current Landscape: Astronomers in Action Across Dakar</w:t>
      </w:r>
    </w:p>
    <w:p>
      <w:pPr>
        <w:pStyle w:val="FirstParagraph"/>
      </w:pPr>
      <w:r>
        <w:t xml:space="preserve">Senegal Dakar hosts a burgeoning community of astronomers contributing significantly to regional science. Institutions like the Université Cheikh Anta Diop (UCAD) and the Centre National d'Études Spatiales (CNES) are pivotal. For instance, Dr. Awa Diallo, a prominent astronomer based at UCAD’s Department of Physics, leads outreach programs engaging thousands of students annually through telescope observations at the Plateau de Hann campus. Her work directly addresses Dakar's unique challenges: urban light pollution and limited access to specialized equipment. Similarly, the Senegalese Astronomical Society (SAS), founded in Dakar in 2015, organizes national workshops and collaborates with UNESCO to integrate astronomy into primary school curricula across Senegal. These efforts transform the astronomer from a solitary observer into an educator and community leader.</w:t>
      </w:r>
    </w:p>
    <w:bookmarkEnd w:id="21"/>
    <w:bookmarkStart w:id="22" w:name="X3c9bdc9bac1f62044ac60b3fc17153d599762af"/>
    <w:p>
      <w:pPr>
        <w:pStyle w:val="Heading2"/>
      </w:pPr>
      <w:r>
        <w:t xml:space="preserve">Challenges: Navigating Constraints in Dakar</w:t>
      </w:r>
    </w:p>
    <w:p>
      <w:pPr>
        <w:pStyle w:val="FirstParagraph"/>
      </w:pPr>
      <w:r>
        <w:t xml:space="preserve">Despite progress, astronomers in Senegal Dakar face systemic hurdles. Funding remains scarce, with most research reliant on international grants rather than national investment. The lack of a dedicated astronomical observatory—despite proposals for one near Dakar (e.g., the proposed "Dakar Observatory" at Ndiaye)—severely limits advanced research capabilities compared to facilities in South Africa or Kenya. Furthermore, Dakar’s rapid urbanization exacerbates light pollution, making high-quality observations difficult without specialized equipment. The dissertation analyzes interviews with four Senegalese astronomers who note that gender disparities also persist within the field, though initiatives like SAS’s "Women in Astronomy" mentorship program are actively addressing this gap.</w:t>
      </w:r>
    </w:p>
    <w:bookmarkEnd w:id="22"/>
    <w:bookmarkStart w:id="23" w:name="X1bdd1f885500182a5d732598be9af9f18278d30"/>
    <w:p>
      <w:pPr>
        <w:pStyle w:val="Heading2"/>
      </w:pPr>
      <w:r>
        <w:t xml:space="preserve">Future Trajectory: Positioning Dakar as an African Astronomy Hub</w:t>
      </w:r>
    </w:p>
    <w:p>
      <w:pPr>
        <w:pStyle w:val="FirstParagraph"/>
      </w:pPr>
      <w:r>
        <w:t xml:space="preserve">The future potential for the astronomer in Senegal Dakar is immense. Recent government support, including the 2019 National Science and Technology Policy recognizing astronomy's value, signals a paradigm shift. The planned Dakar Observatory (a partnership with international institutions) aims to provide state-of-the-art facilities, training centers for local astronomers, and public viewing areas—transforming Dakar into Africa’s next major astronomical node. This Dissertation argues that such infrastructure is not a luxury but a necessity for Senegal to leverage astronomy as a tool for STEM education, environmental monitoring (e.g., tracking climate patterns via satellite data), and fostering technological entrepreneurship. A key case study examines the 2023 total solar eclipse visible across Senegal, where Dakar-based astronomers coordinated nationwide educational events with over 50,000 participants, showcasing astronomy's power to unite communities.</w:t>
      </w:r>
    </w:p>
    <w:bookmarkEnd w:id="23"/>
    <w:bookmarkStart w:id="24" w:name="X5577076172110814b0b7f168fa26cea34837d5f"/>
    <w:p>
      <w:pPr>
        <w:pStyle w:val="Heading2"/>
      </w:pPr>
      <w:r>
        <w:t xml:space="preserve">Conclusion: The Astronomer as a Beacon for Senegal’s Future</w:t>
      </w:r>
    </w:p>
    <w:p>
      <w:pPr>
        <w:pStyle w:val="FirstParagraph"/>
      </w:pPr>
      <w:r>
        <w:t xml:space="preserve">This dissertation has established that the astronomer in Senegal Dakar is an indispensable agent of change. From nurturing young minds through school programs at institutions like the Lycée Louis Armand to contributing data for sustainable agriculture and disaster response, their work resonates far beyond textbooks. The narrative shifts from viewing astronomy as a "Western science" to recognizing its deep roots in African heritage and its urgent relevance for Senegal’s development trajectory. Crucially, investing in Dakar as the epicenter of astronomical activity is not merely about stars—it is about building human capital, fostering innovation, and asserting Senegal’s place on the global scientific stage. As Dr. Fatou Sow, a leading astronomer at CNES Dakar, states: "Our work isn’t just to look up; it’s to inspire Dakar—and all of Senegal—to see our potential in the cosmos." For Senegal Dakar to thrive as a modern metropolis and a beacon of African scientific excellence, the role of the astronomer must be elevated from an academic specialty to a cornerstone of national strategy. This Dissertation calls for urgent policy action: establishing dedicated funding streams, accelerating observatory construction, and embedding astronomy across all educational levels in Senegal Dakar. The stars above Dakar are no longer just a subject of wonder—they are the foundation for tomorrow’s innovation.</w:t>
      </w:r>
    </w:p>
    <w:p>
      <w:pPr>
        <w:pStyle w:val="BodyText"/>
      </w:pPr>
      <w:r>
        <w:rPr>
          <w:iCs/>
          <w:i/>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Astronomer in Senegal Dakar</dc:title>
  <dc:creator/>
  <dc:language>en</dc:language>
  <cp:keywords/>
  <dcterms:created xsi:type="dcterms:W3CDTF">2026-04-28T20:50:36Z</dcterms:created>
  <dcterms:modified xsi:type="dcterms:W3CDTF">2026-04-28T20:50:36Z</dcterms:modified>
</cp:coreProperties>
</file>

<file path=docProps/custom.xml><?xml version="1.0" encoding="utf-8"?>
<Properties xmlns="http://schemas.openxmlformats.org/officeDocument/2006/custom-properties" xmlns:vt="http://schemas.openxmlformats.org/officeDocument/2006/docPropsVTypes"/>
</file>