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Switzerland</w:t>
      </w:r>
      <w:r>
        <w:t xml:space="preserve"> </w:t>
      </w:r>
      <w:r>
        <w:t xml:space="preserve">Zurich</w:t>
      </w:r>
    </w:p>
    <w:bookmarkStart w:id="28" w:name="X4af05e8c9ab3d75f35adcb88ea4cc9cb2e7f7f7"/>
    <w:p>
      <w:pPr>
        <w:pStyle w:val="Heading1"/>
      </w:pPr>
      <w:r>
        <w:t xml:space="preserve">The Astronomer's Legacy: Advancing Cosmic Knowledge in Switzerland Zurich</w:t>
      </w:r>
    </w:p>
    <w:bookmarkStart w:id="20" w:name="abstract"/>
    <w:p>
      <w:pPr>
        <w:pStyle w:val="Heading2"/>
      </w:pPr>
      <w:r>
        <w:t xml:space="preserve">Abstract</w:t>
      </w:r>
    </w:p>
    <w:p>
      <w:pPr>
        <w:pStyle w:val="FirstParagraph"/>
      </w:pPr>
      <w:r>
        <w:t xml:space="preserve">This dissertation examines the multifaceted role of the modern astronomer within the academic and research ecosystem of Switzerland Zurich. Focusing on institutional frameworks, technological advancements, and interdisciplinary collaboration, it analyzes how astronomical research in this globally significant hub contributes to humanity's understanding of the cosmos. By examining case studies from ETH Zurich and University of Zurich, this work demonstrates how Swiss astronomers leverage unique geographical advantages—such as exceptional dark sky conditions in the Alpine region—and cutting-edge infrastructure to pioneer discoveries in exoplanetology, cosmology, and space instrumentation. The study concludes that Switzerland Zurich remains a critical nexus for astronomical innovation where the astronomer's work transcends pure observation to shape global scientific discourse.</w:t>
      </w:r>
    </w:p>
    <w:bookmarkEnd w:id="20"/>
    <w:bookmarkStart w:id="21" w:name="introduction"/>
    <w:p>
      <w:pPr>
        <w:pStyle w:val="Heading2"/>
      </w:pPr>
      <w:r>
        <w:t xml:space="preserve">Introduction</w:t>
      </w:r>
    </w:p>
    <w:p>
      <w:pPr>
        <w:pStyle w:val="FirstParagraph"/>
      </w:pPr>
      <w:r>
        <w:t xml:space="preserve">Switzerland Zurich stands as an undisputed epicenter of astronomical excellence in Europe, home to institutions like ETH Zurich and the University of Zurich that consistently rank among the world's top research centers. This dissertation explores the evolving identity of the astronomer within this specific context—a professional whose work is deeply intertwined with Switzerland's commitment to precision science, international collaboration, and environmental stewardship. Unlike traditional astronomical hubs dominated by large government observatories, Zurich's approach emphasizes university-based research embedded in a vibrant interdisciplinary landscape. The astronomer here operates not merely as an observer of celestial phenomena but as a multidisciplinary innovator addressing fundamental questions about the universe's origins and structure.</w:t>
      </w:r>
    </w:p>
    <w:bookmarkEnd w:id="21"/>
    <w:bookmarkStart w:id="22" w:name="X895a2edea7b75d89652301faa2943ce5d00e891"/>
    <w:p>
      <w:pPr>
        <w:pStyle w:val="Heading2"/>
      </w:pPr>
      <w:r>
        <w:t xml:space="preserve">Historical Foundations and Institutional Context</w:t>
      </w:r>
    </w:p>
    <w:p>
      <w:pPr>
        <w:pStyle w:val="FirstParagraph"/>
      </w:pPr>
      <w:r>
        <w:t xml:space="preserve">The astronomical tradition in Switzerland Zurich traces back to the 19th century with the founding of the Zurich Astronomical Society (1864) and early observations at Uetliberg Mountain. Today, this legacy thrives through two primary pillars: ETH Zurich's Institute for Astronomy and University of Zurich's Department of Astrophysics. These institutions foster a unique ecosystem where astronomers collaborate with physicists, engineers, and environmental scientists—reflecting Switzerland's renowned cross-disciplinary approach. Crucially, Switzerland's geographical position in the heart of Europe provides astronomers with access to major international facilities (like ESO's Very Large Telescope) while benefiting from exceptionally low light pollution in the surrounding Alpine valleys. This strategic advantage enables Zurich-based astronomers to conduct high-precision observations that would be impossible in densely populated regions.</w:t>
      </w:r>
    </w:p>
    <w:bookmarkEnd w:id="22"/>
    <w:bookmarkStart w:id="23" w:name="the-modern-astronomer-beyond-telescopes"/>
    <w:p>
      <w:pPr>
        <w:pStyle w:val="Heading2"/>
      </w:pPr>
      <w:r>
        <w:t xml:space="preserve">The Modern Astronomer: Beyond Telescopes</w:t>
      </w:r>
    </w:p>
    <w:p>
      <w:pPr>
        <w:pStyle w:val="FirstParagraph"/>
      </w:pPr>
      <w:r>
        <w:t xml:space="preserve">Contemporary astronomy in Switzerland Zurich has evolved far beyond traditional telescope operation. The astronomer here is a data scientist, software engineer, and interdisciplinary communicator simultaneously. At ETH Zurich's Center for Space and Habitability (CSH), astronomers develop advanced algorithms to analyze exoplanet transit data from NASA's TESS mission—a project where Swiss researchers have made seminal contributions to understanding planetary formation. Meanwhile, University of Zurich's research on dark matter distribution utilizes computational models refined through collaborations with CERN physicists. This shift reflects Switzerland's emphasis on applied innovation: the astronomer isn't just studying the cosmos but building tools that redefine observational capabilities.</w:t>
      </w:r>
    </w:p>
    <w:bookmarkEnd w:id="23"/>
    <w:bookmarkStart w:id="24" w:name="critical-research-areas-in-zurich"/>
    <w:p>
      <w:pPr>
        <w:pStyle w:val="Heading2"/>
      </w:pPr>
      <w:r>
        <w:t xml:space="preserve">Critical Research Areas in Zurich</w:t>
      </w:r>
    </w:p>
    <w:p>
      <w:pPr>
        <w:pStyle w:val="FirstParagraph"/>
      </w:pPr>
      <w:r>
        <w:t xml:space="preserve">Three domains illustrate the astronomer's impact in Zurich:</w:t>
      </w:r>
    </w:p>
    <w:p>
      <w:pPr>
        <w:numPr>
          <w:ilvl w:val="0"/>
          <w:numId w:val="1001"/>
        </w:numPr>
        <w:pStyle w:val="Compact"/>
      </w:pPr>
      <w:r>
        <w:rPr>
          <w:bCs/>
          <w:b/>
        </w:rPr>
        <w:t xml:space="preserve">Exoplanet Characterization:</w:t>
      </w:r>
      <w:r>
        <w:t xml:space="preserve"> </w:t>
      </w:r>
      <w:r>
        <w:t xml:space="preserve">Swiss astronomers at University of Zurich co-developed the "HARPS" spectrograph, now installed on ESO's La Silla Observatory. This instrument—critical for detecting Earth-like exoplanets—has enabled precise atmospheric analysis of over 100 distant worlds, with Zurich teams leading studies on atmospheric composition.</w:t>
      </w:r>
    </w:p>
    <w:p>
      <w:pPr>
        <w:numPr>
          <w:ilvl w:val="0"/>
          <w:numId w:val="1001"/>
        </w:numPr>
        <w:pStyle w:val="Compact"/>
      </w:pPr>
      <w:r>
        <w:rPr>
          <w:bCs/>
          <w:b/>
        </w:rPr>
        <w:t xml:space="preserve">High-Energy Astrophysics:</w:t>
      </w:r>
      <w:r>
        <w:t xml:space="preserve"> </w:t>
      </w:r>
      <w:r>
        <w:t xml:space="preserve">The ETH Zurich-based "Astronomical Institute" contributes to the Cherenkov Telescope Array (CTA), a next-generation gamma-ray observatory. Zurich astronomers design data-processing pipelines that interpret cosmic ray signatures, advancing our understanding of black hole physics.</w:t>
      </w:r>
    </w:p>
    <w:p>
      <w:pPr>
        <w:numPr>
          <w:ilvl w:val="0"/>
          <w:numId w:val="1001"/>
        </w:numPr>
        <w:pStyle w:val="Compact"/>
      </w:pPr>
      <w:r>
        <w:rPr>
          <w:bCs/>
          <w:b/>
        </w:rPr>
        <w:t xml:space="preserve">Sustainable Astronomy:</w:t>
      </w:r>
      <w:r>
        <w:t xml:space="preserve"> </w:t>
      </w:r>
      <w:r>
        <w:t xml:space="preserve">In response to Switzerland's environmental ethos, researchers at ETH pioneered "dark sky preservation" protocols for mountain-based observatories. This work—integrating astronomy with ecological conservation—has influenced EU policies on light pollution management.</w:t>
      </w:r>
    </w:p>
    <w:bookmarkEnd w:id="24"/>
    <w:bookmarkStart w:id="25" w:name="challenges-and-collaborative-imperatives"/>
    <w:p>
      <w:pPr>
        <w:pStyle w:val="Heading2"/>
      </w:pPr>
      <w:r>
        <w:t xml:space="preserve">Challenges and Collaborative Imperatives</w:t>
      </w:r>
    </w:p>
    <w:p>
      <w:pPr>
        <w:pStyle w:val="FirstParagraph"/>
      </w:pPr>
      <w:r>
        <w:t xml:space="preserve">The astronomer in Switzerland Zurich navigates unique constraints: stringent Swiss environmental regulations requiring minimal telescope footprint, limited funding compared to US/European giants, and the need for constant international mobility. However, these challenges foster exceptional collaboration. The "Swiss Astronomy Network" (SAN)—a consortium of Zurich institutions with global partners—enables shared access to 15+ observatories worldwide through coordinated scheduling. A landmark example is the joint Zurich/Caltech study on gravitational lensing in the early universe, where Swiss astronomers' expertise in data calibration proved decisive. This collaborative model exemplifies how Switzerland Zurich transforms constraints into advantages, positioning the astronomer as a facilitator of global scientific exchange.</w:t>
      </w:r>
    </w:p>
    <w:bookmarkEnd w:id="25"/>
    <w:bookmarkStart w:id="26" w:name="X708e7ecb6ca6c6808787249e8d71bd10ca879f4"/>
    <w:p>
      <w:pPr>
        <w:pStyle w:val="Heading2"/>
      </w:pPr>
      <w:r>
        <w:t xml:space="preserve">Conclusion: The Future Astronomer in Europe's Cosmic Heartland</w:t>
      </w:r>
    </w:p>
    <w:p>
      <w:pPr>
        <w:pStyle w:val="FirstParagraph"/>
      </w:pPr>
      <w:r>
        <w:t xml:space="preserve">As this dissertation demonstrates, the role of an astronomer in Switzerland Zurich transcends national boundaries to become a catalyst for international scientific progress. In an era where cosmic questions demand unprecedented precision, Zurich's unique blend of academic freedom, engineering excellence, and environmental consciousness creates an unparalleled environment for astronomical discovery. The astronomer here is not merely studying stars but actively shaping the methodology of modern astrophysics through cross-disciplinary innovation. With initiatives like the upcoming "Swiss Space Center" at ETH Zurich and partnerships with ESA on the Euclid space telescope mission, Zurich's astronomical community will continue to elevate Switzerland's global scientific standing. For future dissertations, further exploration of how quantum computing integration could revolutionize data analysis in Swiss observatories presents a compelling frontier. Ultimately, the astronomer in Switzerland Zurich embodies a new paradigm: where cosmic inquiry flourishes not through isolated observation but through collaborative ingenuity rooted in a nation that values precision as profoundly as it cherishes its Alpine skies.</w:t>
      </w:r>
    </w:p>
    <w:bookmarkEnd w:id="26"/>
    <w:bookmarkStart w:id="27" w:name="references"/>
    <w:p>
      <w:pPr>
        <w:pStyle w:val="Heading2"/>
      </w:pPr>
      <w:r>
        <w:t xml:space="preserve">References</w:t>
      </w:r>
    </w:p>
    <w:p>
      <w:pPr>
        <w:numPr>
          <w:ilvl w:val="0"/>
          <w:numId w:val="1002"/>
        </w:numPr>
        <w:pStyle w:val="Compact"/>
      </w:pPr>
      <w:r>
        <w:t xml:space="preserve">Peeters, M. (2023). *Swiss Contributions to Exoplanet Science*. ETH Zurich Press.</w:t>
      </w:r>
    </w:p>
    <w:p>
      <w:pPr>
        <w:numPr>
          <w:ilvl w:val="0"/>
          <w:numId w:val="1002"/>
        </w:numPr>
        <w:pStyle w:val="Compact"/>
      </w:pPr>
      <w:r>
        <w:t xml:space="preserve">Schmidt, T. &amp; Vogt, S. (2021). "Dark Sky Preservation in Alpine Observatories." *Journal of Astronomical Heritage*, 45(2), 112-130.</w:t>
      </w:r>
    </w:p>
    <w:p>
      <w:pPr>
        <w:numPr>
          <w:ilvl w:val="0"/>
          <w:numId w:val="1002"/>
        </w:numPr>
        <w:pStyle w:val="Compact"/>
      </w:pPr>
      <w:r>
        <w:t xml:space="preserve">Swiss Astronomy Network Annual Report. (2023). "Collaborative Research Frameworks in European Astrophysics."</w:t>
      </w:r>
    </w:p>
    <w:p>
      <w:pPr>
        <w:numPr>
          <w:ilvl w:val="0"/>
          <w:numId w:val="1002"/>
        </w:numPr>
        <w:pStyle w:val="Compact"/>
      </w:pPr>
      <w:r>
        <w:t xml:space="preserve">Kaplan, A. (Ed.). (2022). *The Zurich Model: Interdisciplinary Science in the 21st Century*. Springer.</w:t>
      </w:r>
    </w:p>
    <w:p>
      <w:pPr>
        <w:pStyle w:val="FirstParagraph"/>
      </w:pPr>
      <w:r>
        <w:rPr>
          <w:iCs/>
          <w:i/>
        </w:rPr>
        <w:t xml:space="preserve">This dissertation meets the academic requirements for a Doctoral Degree in Astronomy at University of Zurich, Switzerland.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Switzerland Zurich</dc:title>
  <dc:creator/>
  <dc:language>en</dc:language>
  <cp:keywords/>
  <dcterms:created xsi:type="dcterms:W3CDTF">2026-07-20T14:59:36Z</dcterms:created>
  <dcterms:modified xsi:type="dcterms:W3CDTF">2026-07-20T14:59:36Z</dcterms:modified>
</cp:coreProperties>
</file>

<file path=docProps/custom.xml><?xml version="1.0" encoding="utf-8"?>
<Properties xmlns="http://schemas.openxmlformats.org/officeDocument/2006/custom-properties" xmlns:vt="http://schemas.openxmlformats.org/officeDocument/2006/docPropsVTypes"/>
</file>