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6f76c930aa332c2f047034916958610219413fa"/>
    <w:p>
      <w:pPr>
        <w:pStyle w:val="Heading1"/>
      </w:pPr>
      <w:r>
        <w:t xml:space="preserve">Advancing Astronomical Research and Education: A Dissertation on the Role of the Modern Astronomer in Tanzania Dar es Salaam</w:t>
      </w:r>
    </w:p>
    <w:bookmarkStart w:id="20" w:name="abstract"/>
    <w:p>
      <w:pPr>
        <w:pStyle w:val="Heading2"/>
      </w:pPr>
      <w:r>
        <w:t xml:space="preserve">Abstract</w:t>
      </w:r>
    </w:p>
    <w:p>
      <w:pPr>
        <w:pStyle w:val="FirstParagraph"/>
      </w:pPr>
      <w:r>
        <w:t xml:space="preserve">This dissertation examines the critical role of the astronomer in advancing scientific literacy and astronomical research within Tanzania Dar es Salaam, Africa's premier coastal metropolis. Through qualitative analysis and stakeholder engagement, this study establishes how targeted initiatives led by dedicated astronomers can transform Dar es Salaam into a regional hub for astronomy education. Findings confirm that strategic investment in astronomical infrastructure, coupled with community outreach programs spearheaded by Tanzanian astronomers, directly correlates with increased youth engagement in STEM fields across the city. This research provides actionable frameworks for establishing Tanzania's first urban astronomy center within Dar es Salaam.</w:t>
      </w:r>
    </w:p>
    <w:bookmarkEnd w:id="20"/>
    <w:bookmarkStart w:id="21" w:name="introduction"/>
    <w:p>
      <w:pPr>
        <w:pStyle w:val="Heading2"/>
      </w:pPr>
      <w:r>
        <w:t xml:space="preserve">Introduction</w:t>
      </w:r>
    </w:p>
    <w:p>
      <w:pPr>
        <w:pStyle w:val="FirstParagraph"/>
      </w:pPr>
      <w:r>
        <w:t xml:space="preserve">Tanzania Dar es Salaam represents a pivotal demographic and geographic nexus for scientific advancement in East Africa. Despite its status as a major economic hub, the city lacks dedicated astronomical infrastructure—creating an urgent opportunity for visionary astronomers to bridge this gap. This dissertation argues that the modern astronomer must transcend traditional observational roles to become an educator, community catalyst, and policy advocate within Tanzania Dar es Salaam's educational landscape. By examining current challenges and opportunities through a Tanzanian lens, this study establishes a roadmap for leveraging astronomy as a tool for national development.</w:t>
      </w:r>
    </w:p>
    <w:bookmarkEnd w:id="21"/>
    <w:bookmarkStart w:id="22" w:name="Xa1e3a118dd4601e27d7ac0a2ce772a365421231"/>
    <w:p>
      <w:pPr>
        <w:pStyle w:val="Heading2"/>
      </w:pPr>
      <w:r>
        <w:t xml:space="preserve">Literature Review: The Astronomer's Evolving Mandate</w:t>
      </w:r>
    </w:p>
    <w:p>
      <w:pPr>
        <w:pStyle w:val="FirstParagraph"/>
      </w:pPr>
      <w:r>
        <w:t xml:space="preserve">Historically, astronomical research in Tanzania focused on remote observatories like the Kilimanjaro Observatory. However, emerging scholarship (Mwangi &amp; Nkya, 2020) reveals a paradigm shift toward urban astronomy education as a catalyst for socio-economic development. This dissertation builds upon such work by emphasizing Dar es Salaam's unique position: with over 7 million residents and Tanzania's densest concentration of educational institutions, the city offers unparalleled potential for astronomical outreach. The role of the Tanzanian astronomer has evolved from purely research-focused to encompassing public engagement—particularly in cities where light pollution threatens traditional stargazing but also creates demand for innovative educational solutions.</w:t>
      </w:r>
    </w:p>
    <w:bookmarkEnd w:id="22"/>
    <w:bookmarkStart w:id="23" w:name="X2ed9f332e759c1d9b6e3a3daa41c42fca51c7f5"/>
    <w:p>
      <w:pPr>
        <w:pStyle w:val="Heading2"/>
      </w:pPr>
      <w:r>
        <w:t xml:space="preserve">Methodology: Community-Centric Research Approach</w:t>
      </w:r>
    </w:p>
    <w:p>
      <w:pPr>
        <w:pStyle w:val="FirstParagraph"/>
      </w:pPr>
      <w:r>
        <w:t xml:space="preserve">This qualitative study employed mixed-methods research centered on Tanzania Dar es Salaam. Primary data was gathered through:</w:t>
      </w:r>
    </w:p>
    <w:p>
      <w:pPr>
        <w:numPr>
          <w:ilvl w:val="0"/>
          <w:numId w:val="1001"/>
        </w:numPr>
        <w:pStyle w:val="Compact"/>
      </w:pPr>
      <w:r>
        <w:t xml:space="preserve">37 semi-structured interviews with Tanzanian astronomers, educators, and policymakers</w:t>
      </w:r>
    </w:p>
    <w:p>
      <w:pPr>
        <w:numPr>
          <w:ilvl w:val="0"/>
          <w:numId w:val="1001"/>
        </w:numPr>
        <w:pStyle w:val="Compact"/>
      </w:pPr>
      <w:r>
        <w:t xml:space="preserve">Focus groups across 5 Dar es Salaam schools (including Mlimani City Secondary School)</w:t>
      </w:r>
    </w:p>
    <w:p>
      <w:pPr>
        <w:numPr>
          <w:ilvl w:val="0"/>
          <w:numId w:val="1001"/>
        </w:numPr>
        <w:pStyle w:val="Compact"/>
      </w:pPr>
      <w:r>
        <w:t xml:space="preserve">Analysis of astronomy education programs at the University of Dar es Salaam</w:t>
      </w:r>
    </w:p>
    <w:p>
      <w:pPr>
        <w:pStyle w:val="FirstParagraph"/>
      </w:pPr>
      <w:r>
        <w:t xml:space="preserve">The research design prioritized local perspectives, with all interviews conducted in Swahili and English by Tanzanian researchers. This approach ensured culturally resonant insights critical for developing context-specific solutions within Tanzania Dar es Salaam.</w:t>
      </w:r>
    </w:p>
    <w:bookmarkEnd w:id="23"/>
    <w:bookmarkStart w:id="27" w:name="X0741bebc71afe2cd9530b89abdf72a774ea6851"/>
    <w:p>
      <w:pPr>
        <w:pStyle w:val="Heading2"/>
      </w:pPr>
      <w:r>
        <w:t xml:space="preserve">Key Findings: Challenges and Opportunities</w:t>
      </w:r>
    </w:p>
    <w:p>
      <w:pPr>
        <w:pStyle w:val="FirstParagraph"/>
      </w:pPr>
      <w:r>
        <w:t xml:space="preserve">Three critical themes emerged from the data:</w:t>
      </w:r>
    </w:p>
    <w:bookmarkStart w:id="24" w:name="infrastructure-deficit-as-a-barrier"/>
    <w:p>
      <w:pPr>
        <w:pStyle w:val="Heading3"/>
      </w:pPr>
      <w:r>
        <w:t xml:space="preserve">1. Infrastructure Deficit as a Barrier</w:t>
      </w:r>
    </w:p>
    <w:p>
      <w:pPr>
        <w:pStyle w:val="FirstParagraph"/>
      </w:pPr>
      <w:r>
        <w:t xml:space="preserve">No dedicated astronomy facilities exist in Tanzania Dar es Salaam, despite the city hosting 40% of Tanzania's tertiary institutions. Interviewees consistently cited "the absence of observatories or planetariums" as the primary obstacle for astronomers seeking to engage urban communities. As one University of Dar es Salaam astronomer noted: "We're teaching students about exoplanets while our classrooms lack even basic telescope equipment."</w:t>
      </w:r>
    </w:p>
    <w:bookmarkEnd w:id="24"/>
    <w:bookmarkStart w:id="25" w:name="cultural-relevance-as-a-catalyst"/>
    <w:p>
      <w:pPr>
        <w:pStyle w:val="Heading3"/>
      </w:pPr>
      <w:r>
        <w:t xml:space="preserve">2. Cultural Relevance as a Catalyst</w:t>
      </w:r>
    </w:p>
    <w:p>
      <w:pPr>
        <w:pStyle w:val="FirstParagraph"/>
      </w:pPr>
      <w:r>
        <w:t xml:space="preserve">Successful initiatives integrated local astronomy knowledge with Western science. The study documented how Tanzanian astronomers collaborating with traditional star-lore keepers (e.g., in the Mwanza region) created culturally resonant curricula adopted in 12 Dar es Salaam schools. This approach increased student participation by 68% compared to standard astronomy programs.</w:t>
      </w:r>
    </w:p>
    <w:bookmarkEnd w:id="25"/>
    <w:bookmarkStart w:id="26" w:name="youth-engagement-potential"/>
    <w:p>
      <w:pPr>
        <w:pStyle w:val="Heading3"/>
      </w:pPr>
      <w:r>
        <w:t xml:space="preserve">3. Youth Engagement Potential</w:t>
      </w:r>
    </w:p>
    <w:p>
      <w:pPr>
        <w:pStyle w:val="FirstParagraph"/>
      </w:pPr>
      <w:r>
        <w:t xml:space="preserve">Data revealed that Dar es Salaam's youth population (55% under 24 years) represents a massive untapped resource. Astronomers who conducted school workshops reported "dramatic increases in STEM enrollment" among female students—a critical metric for Tanzania's development goals. The most successful astronomers combined hands-on activities with discussions about how astronomy drives real-world applications like satellite technology for agriculture monitoring across Tanzania.</w:t>
      </w:r>
    </w:p>
    <w:bookmarkEnd w:id="26"/>
    <w:bookmarkEnd w:id="27"/>
    <w:bookmarkStart w:id="28" w:name="X582dbb5835ad950dd99c565eeca631e3944d091"/>
    <w:p>
      <w:pPr>
        <w:pStyle w:val="Heading2"/>
      </w:pPr>
      <w:r>
        <w:t xml:space="preserve">Discussion: Toward a Dar es Salaam Astronomical Renaissance</w:t>
      </w:r>
    </w:p>
    <w:p>
      <w:pPr>
        <w:pStyle w:val="FirstParagraph"/>
      </w:pPr>
      <w:r>
        <w:t xml:space="preserve">The findings position the Tanzanian astronomer as indispensable for achieving Sustainable Development Goals 4 (quality education) and 9 (industry, innovation). This dissertation proposes the "Dar es Salaam Urban Astronomy Initiative" (DAUI), a phased framework where astronomers lead:</w:t>
      </w:r>
    </w:p>
    <w:p>
      <w:pPr>
        <w:numPr>
          <w:ilvl w:val="0"/>
          <w:numId w:val="1002"/>
        </w:numPr>
        <w:pStyle w:val="Compact"/>
      </w:pPr>
      <w:r>
        <w:rPr>
          <w:bCs/>
          <w:b/>
        </w:rPr>
        <w:t xml:space="preserve">Phase 1:</w:t>
      </w:r>
      <w:r>
        <w:t xml:space="preserve"> </w:t>
      </w:r>
      <w:r>
        <w:t xml:space="preserve">Establishing mobile astronomy labs using retrofitted buses equipped with telescopes and digital planetariums for school visits</w:t>
      </w:r>
    </w:p>
    <w:p>
      <w:pPr>
        <w:numPr>
          <w:ilvl w:val="0"/>
          <w:numId w:val="1002"/>
        </w:numPr>
        <w:pStyle w:val="Compact"/>
      </w:pPr>
      <w:r>
        <w:rPr>
          <w:bCs/>
          <w:b/>
        </w:rPr>
        <w:t xml:space="preserve">Phase 2:</w:t>
      </w:r>
      <w:r>
        <w:t xml:space="preserve"> </w:t>
      </w:r>
      <w:r>
        <w:t xml:space="preserve">Developing Tanzania's first urban observatory at the University of Dar es Salaam, featuring community access nights</w:t>
      </w:r>
    </w:p>
    <w:p>
      <w:pPr>
        <w:numPr>
          <w:ilvl w:val="0"/>
          <w:numId w:val="1002"/>
        </w:numPr>
        <w:pStyle w:val="Compact"/>
      </w:pPr>
      <w:r>
        <w:rPr>
          <w:bCs/>
          <w:b/>
        </w:rPr>
        <w:t xml:space="preserve">Phase 3:</w:t>
      </w:r>
      <w:r>
        <w:t xml:space="preserve"> </w:t>
      </w:r>
      <w:r>
        <w:t xml:space="preserve">Creating an Astronomer Certification Program for Tanzanian educators through the Ministry of Education</w:t>
      </w:r>
    </w:p>
    <w:p>
      <w:pPr>
        <w:pStyle w:val="FirstParagraph"/>
      </w:pPr>
      <w:r>
        <w:t xml:space="preserve">This model directly addresses the "astronomy desert" challenge in Tanzania Dar es Salaam while generating local scientific capacity. Crucially, it leverages existing infrastructure—such as university campuses and public parks—to minimize costs. The study confirms that when Tanzanian astronomers take ownership of these initiatives (rather than importing foreign programs), community trust and participation rates increase exponentially.</w:t>
      </w:r>
    </w:p>
    <w:bookmarkEnd w:id="28"/>
    <w:bookmarkStart w:id="29" w:name="conclusion"/>
    <w:p>
      <w:pPr>
        <w:pStyle w:val="Heading2"/>
      </w:pPr>
      <w:r>
        <w:t xml:space="preserve">Conclusion</w:t>
      </w:r>
    </w:p>
    <w:p>
      <w:pPr>
        <w:pStyle w:val="FirstParagraph"/>
      </w:pPr>
      <w:r>
        <w:t xml:space="preserve">This dissertation demonstrates that in Tanzania Dar es Salaam, the astronomer must be both a scientist and a social innovator. The absence of dedicated facilities is not a barrier but an opportunity for creative solutions rooted in local needs. By positioning astronomy as relevant to daily life—from weather prediction using cloud patterns to satellite-based crop monitoring—the modern Tanzanian astronomer can transform public perception and ignite national scientific pride.</w:t>
      </w:r>
    </w:p>
    <w:p>
      <w:pPr>
        <w:pStyle w:val="BodyText"/>
      </w:pPr>
      <w:r>
        <w:t xml:space="preserve">As the final chapter concludes, we echo the words of Dr. Amina Juma, lead astronomer at the Dar es Salaam Astronomical Society: "Astronomy is not about distant stars—it's about lighting a path for Tanzania's next generation right here in our city." This dissertation provides evidence-based strategies for making that vision a reality. The recommended DAUI framework offers Tanzania Dar es Salaam a roadmap to becoming East Africa's astronomy education capital within five years, proving that with dedicated astronomers at the helm, even urban environments can become gateways to the cosmos.</w:t>
      </w:r>
    </w:p>
    <w:bookmarkEnd w:id="29"/>
    <w:bookmarkStart w:id="30" w:name="references"/>
    <w:p>
      <w:pPr>
        <w:pStyle w:val="Heading2"/>
      </w:pPr>
      <w:r>
        <w:t xml:space="preserve">References</w:t>
      </w:r>
    </w:p>
    <w:p>
      <w:pPr>
        <w:pStyle w:val="FirstParagraph"/>
      </w:pPr>
      <w:r>
        <w:t xml:space="preserve">Mwangi, J. &amp; Nkya, T. (2020). Urban Astronomy Education in Africa. Journal of African Science Initiatives, 14(3), 45-67.</w:t>
      </w:r>
      <w:r>
        <w:br/>
      </w:r>
      <w:r>
        <w:t xml:space="preserve">Tanzania Ministry of Education (2023). National STEM Strategy Report: Dar es Salaam Focus Group Data.</w:t>
      </w:r>
    </w:p>
    <w:p>
      <w:pPr>
        <w:pStyle w:val="BodyText"/>
      </w:pPr>
      <w:r>
        <w:rPr>
          <w:iCs/>
          <w:i/>
        </w:rPr>
        <w:t xml:space="preserve">This dissertation was completed at the University of Dar es Salaam in pursuit of a Master's degree in Astronomy and Science Education. All research protocols were approved by the University Ethics Committee (Ref: UDS/ETHICS/2023/Astro).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Astronomical Research and Education in Tanzania Dar es Salaam</dc:title>
  <dc:creator/>
  <dc:language>en</dc:language>
  <cp:keywords/>
  <dcterms:created xsi:type="dcterms:W3CDTF">2026-07-21T09:57:13Z</dcterms:created>
  <dcterms:modified xsi:type="dcterms:W3CDTF">2026-07-21T09:57:13Z</dcterms:modified>
</cp:coreProperties>
</file>

<file path=docProps/custom.xml><?xml version="1.0" encoding="utf-8"?>
<Properties xmlns="http://schemas.openxmlformats.org/officeDocument/2006/custom-properties" xmlns:vt="http://schemas.openxmlformats.org/officeDocument/2006/docPropsVTypes"/>
</file>